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54CA0" w14:textId="77777777" w:rsidR="00BF7C8A" w:rsidRDefault="008D453C" w:rsidP="008D453C">
      <w:pPr>
        <w:pStyle w:val="IPEdExamPart"/>
      </w:pPr>
      <w:r>
        <w:t xml:space="preserve">MANUSCRIPT </w:t>
      </w:r>
    </w:p>
    <w:p w14:paraId="24899129" w14:textId="77777777" w:rsidR="00FC2C26" w:rsidRDefault="00FC2C26" w:rsidP="00FC2C26">
      <w:pPr>
        <w:pStyle w:val="IPEdExammarks"/>
      </w:pPr>
      <w:r w:rsidRPr="00BF7C8A">
        <w:t>MANUSCRIPT</w:t>
      </w:r>
      <w:r w:rsidRPr="00444B9A">
        <w:rPr>
          <w:rStyle w:val="IPEdbold"/>
        </w:rPr>
        <w:t xml:space="preserve"> </w:t>
      </w:r>
      <w:r w:rsidRPr="00002A68">
        <w:t xml:space="preserve">is worth 40% of the exam total, allocated as follows: </w:t>
      </w:r>
      <w:r w:rsidRPr="00002A68">
        <w:br/>
        <w:t>32% for the edit of the extract; 4% for the author queries; 4% for the style sheet</w:t>
      </w:r>
      <w:r w:rsidRPr="00444B9A">
        <w:t>.</w:t>
      </w:r>
    </w:p>
    <w:p w14:paraId="4C928F43" w14:textId="77777777" w:rsidR="007222F4" w:rsidRDefault="00BF7C8A" w:rsidP="00BF7C8A">
      <w:pPr>
        <w:pStyle w:val="IPEdExamSubpart"/>
      </w:pPr>
      <w:r>
        <w:t>EXTRACT</w:t>
      </w:r>
      <w:r w:rsidR="00FC2C26">
        <w:t xml:space="preserve"> (worth 36% in total)</w:t>
      </w:r>
    </w:p>
    <w:p w14:paraId="2D8ECE1D" w14:textId="77777777" w:rsidR="008D453C" w:rsidRDefault="008D453C" w:rsidP="008D453C">
      <w:pPr>
        <w:pStyle w:val="IPEdInstructionCSB"/>
      </w:pPr>
      <w:bookmarkStart w:id="0" w:name="CandidateNumber"/>
      <w:bookmarkEnd w:id="0"/>
      <w:r>
        <w:t>Enter your candidate number here:</w:t>
      </w:r>
    </w:p>
    <w:p w14:paraId="5A860108" w14:textId="77777777" w:rsidR="00BF7C8A" w:rsidRDefault="00BF7C8A" w:rsidP="008D453C">
      <w:pPr>
        <w:pStyle w:val="IPEdInstructionCSB"/>
      </w:pPr>
      <w:r>
        <mc:AlternateContent>
          <mc:Choice Requires="wps">
            <w:drawing>
              <wp:anchor distT="0" distB="0" distL="114300" distR="114300" simplePos="0" relativeHeight="251659264" behindDoc="0" locked="0" layoutInCell="1" allowOverlap="1" wp14:anchorId="5B5B52A6" wp14:editId="226A8A25">
                <wp:simplePos x="0" y="0"/>
                <wp:positionH relativeFrom="column">
                  <wp:align>center</wp:align>
                </wp:positionH>
                <wp:positionV relativeFrom="paragraph">
                  <wp:posOffset>0</wp:posOffset>
                </wp:positionV>
                <wp:extent cx="1738058" cy="397868"/>
                <wp:effectExtent l="12700" t="12700" r="1460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8058" cy="397868"/>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BE875ED" w14:textId="77777777"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5B52A6" id="_x0000_t202" coordsize="21600,21600" o:spt="202" path="m,l,21600r21600,l21600,xe">
                <v:stroke joinstyle="miter"/>
                <v:path gradientshapeok="t" o:connecttype="rect"/>
              </v:shapetype>
              <v:shape id="Text Box 2" o:spid="_x0000_s1026" type="#_x0000_t202" style="position:absolute;left:0;text-align:left;margin-left:0;margin-top:0;width:136.85pt;height:31.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" fillcolor="white [3201]" strokecolor="#c0504d [3205]" strokeweight="2pt">
                <v:textbox>
                  <w:txbxContent>
                    <w:p w14:paraId="4BE875ED" w14:textId="77777777" w:rsidR="00BF7C8A" w:rsidRDefault="00BF7C8A" w:rsidP="00BF7C8A">
                      <w:pPr>
                        <w:pStyle w:val="IPEdCandidateNumber"/>
                      </w:pPr>
                      <w:r>
                        <w:fldChar w:fldCharType="begin"/>
                      </w:r>
                      <w:r>
                        <w:instrText xml:space="preserve"> DOCVARIABLE  CandidateName  \* MERGEFORMAT </w:instrText>
                      </w:r>
                      <w:r>
                        <w:fldChar w:fldCharType="end"/>
                      </w:r>
                      <w:r>
                        <w:fldChar w:fldCharType="begin"/>
                      </w:r>
                      <w:r>
                        <w:instrText xml:space="preserve"> FILLIN  CandidateNumber  \* MERGEFORMAT </w:instrText>
                      </w:r>
                      <w:r>
                        <w:fldChar w:fldCharType="end"/>
                      </w:r>
                    </w:p>
                  </w:txbxContent>
                </v:textbox>
              </v:shape>
            </w:pict>
          </mc:Fallback>
        </mc:AlternateContent>
      </w:r>
    </w:p>
    <w:p w14:paraId="61E26938" w14:textId="11488A79" w:rsidR="00061151" w:rsidRPr="00444B9A" w:rsidRDefault="0064382D" w:rsidP="0095737C">
      <w:pPr>
        <w:pStyle w:val="IPEdInstructionH1first"/>
      </w:pPr>
      <w:r>
        <w:t>General i</w:t>
      </w:r>
      <w:r w:rsidR="00061151" w:rsidRPr="00444B9A">
        <w:t xml:space="preserve">nstructions for </w:t>
      </w:r>
      <w:r w:rsidR="00401DEE" w:rsidRPr="00BF7C8A">
        <w:t>MANUSCRIPT</w:t>
      </w:r>
    </w:p>
    <w:p w14:paraId="45EB76F7" w14:textId="77777777" w:rsidR="00FD7130" w:rsidRPr="00444B9A" w:rsidRDefault="006215AF" w:rsidP="00BF7C8A">
      <w:pPr>
        <w:pStyle w:val="IPEdInstructionBullet"/>
      </w:pPr>
      <w:r w:rsidRPr="00444B9A">
        <w:t>Enter your candidate number in the box above</w:t>
      </w:r>
      <w:r w:rsidR="00D14B31" w:rsidRPr="00444B9A">
        <w:t>.</w:t>
      </w:r>
    </w:p>
    <w:p w14:paraId="753FB19A" w14:textId="45187BAF" w:rsidR="008B0D9D" w:rsidRDefault="008819BF" w:rsidP="00BF7C8A">
      <w:pPr>
        <w:pStyle w:val="IPEdInstructionBullet"/>
      </w:pPr>
      <w:r>
        <w:t>Rename and</w:t>
      </w:r>
      <w:r w:rsidR="004901DF">
        <w:t xml:space="preserve"> save </w:t>
      </w:r>
      <w:r w:rsidR="00FC2C26">
        <w:t xml:space="preserve">this document using your 5-digit candidate number (not your name) in the filename. </w:t>
      </w:r>
    </w:p>
    <w:p w14:paraId="278D52EA" w14:textId="77777777" w:rsidR="00FC2C26" w:rsidRDefault="00FC2C26" w:rsidP="004901DF">
      <w:pPr>
        <w:pStyle w:val="IPEdInstructionExampleHd"/>
      </w:pPr>
      <w:r w:rsidRPr="004901DF">
        <w:t>Example</w:t>
      </w:r>
      <w:r>
        <w:t xml:space="preserve">: </w:t>
      </w:r>
    </w:p>
    <w:p w14:paraId="73B2991F" w14:textId="47CEF452" w:rsidR="00FC2C26" w:rsidRPr="00444B9A" w:rsidRDefault="00FC2C26" w:rsidP="004901DF">
      <w:pPr>
        <w:pStyle w:val="IPEdInstructionExample"/>
      </w:pPr>
      <w:r>
        <w:t xml:space="preserve">If your candidate number is </w:t>
      </w:r>
      <w:r w:rsidR="0064382D">
        <w:t>2</w:t>
      </w:r>
      <w:r w:rsidR="007757DF">
        <w:t>4</w:t>
      </w:r>
      <w:r w:rsidR="0064382D">
        <w:t>051</w:t>
      </w:r>
      <w:r>
        <w:t xml:space="preserve">, save the document as: </w:t>
      </w:r>
      <w:r w:rsidR="0064382D">
        <w:br/>
        <w:t>M-E</w:t>
      </w:r>
      <w:r w:rsidR="004901DF">
        <w:t>_</w:t>
      </w:r>
      <w:r w:rsidR="0064382D">
        <w:t>IPEdExam</w:t>
      </w:r>
      <w:r w:rsidR="0062195D">
        <w:t>_SAMPLE_A</w:t>
      </w:r>
      <w:r w:rsidR="004901DF">
        <w:t>_</w:t>
      </w:r>
      <w:r w:rsidR="0064382D">
        <w:t>2</w:t>
      </w:r>
      <w:r w:rsidR="007757DF">
        <w:t>4</w:t>
      </w:r>
      <w:r w:rsidR="0064382D">
        <w:t>051</w:t>
      </w:r>
      <w:r w:rsidR="004901DF">
        <w:t>.docx</w:t>
      </w:r>
    </w:p>
    <w:p w14:paraId="25A92A5B" w14:textId="77777777" w:rsidR="00094D24" w:rsidRDefault="004901DF" w:rsidP="004901DF">
      <w:pPr>
        <w:pStyle w:val="IPEdInstructionBullet"/>
      </w:pPr>
      <w:r w:rsidRPr="004901DF">
        <w:rPr>
          <w:rStyle w:val="IPEdbold"/>
        </w:rPr>
        <w:t>Turn</w:t>
      </w:r>
      <w:r w:rsidR="008B0D9D" w:rsidRPr="004901DF">
        <w:rPr>
          <w:rStyle w:val="IPEdbold"/>
        </w:rPr>
        <w:t xml:space="preserve"> </w:t>
      </w:r>
      <w:r w:rsidRPr="004901DF">
        <w:rPr>
          <w:rStyle w:val="IPEdbold"/>
        </w:rPr>
        <w:t xml:space="preserve">on </w:t>
      </w:r>
      <w:r w:rsidR="008B0D9D" w:rsidRPr="004901DF">
        <w:rPr>
          <w:rStyle w:val="IPEdbold"/>
        </w:rPr>
        <w:t>Track Changes</w:t>
      </w:r>
      <w:r w:rsidR="008B0D9D" w:rsidRPr="00444B9A">
        <w:t xml:space="preserve">. Track Changes is set </w:t>
      </w:r>
      <w:r>
        <w:t xml:space="preserve">by default </w:t>
      </w:r>
      <w:r w:rsidR="008B0D9D" w:rsidRPr="00444B9A">
        <w:t>to show all changes in the body of the text</w:t>
      </w:r>
      <w:r>
        <w:t xml:space="preserve"> (</w:t>
      </w:r>
      <w:r w:rsidR="008B0D9D" w:rsidRPr="00444B9A">
        <w:t>not in balloons</w:t>
      </w:r>
      <w:r>
        <w:t>)</w:t>
      </w:r>
      <w:r w:rsidR="008B0D9D" w:rsidRPr="00444B9A">
        <w:t xml:space="preserve">. Do not attempt </w:t>
      </w:r>
      <w:r w:rsidR="00F27EF1">
        <w:t xml:space="preserve">to </w:t>
      </w:r>
      <w:r w:rsidR="008B0D9D" w:rsidRPr="00444B9A">
        <w:t>alter this.</w:t>
      </w:r>
    </w:p>
    <w:p w14:paraId="65CAB4B5" w14:textId="7DEEC16E" w:rsidR="004901DF" w:rsidRDefault="004901DF" w:rsidP="004901DF">
      <w:pPr>
        <w:pStyle w:val="IPEdInstructionBullet"/>
      </w:pPr>
      <w:r>
        <w:t>Now o</w:t>
      </w:r>
      <w:r w:rsidRPr="00444B9A">
        <w:t xml:space="preserve">pen the document </w:t>
      </w:r>
      <w:r w:rsidR="0064382D">
        <w:t>M-S_IPEdExam</w:t>
      </w:r>
      <w:r w:rsidR="0062195D">
        <w:t>_SAMPLE</w:t>
      </w:r>
      <w:r>
        <w:t>.docx and follow the instructions there for entering your candidate number and saving the document</w:t>
      </w:r>
      <w:r w:rsidRPr="00444B9A">
        <w:t xml:space="preserve">. </w:t>
      </w:r>
    </w:p>
    <w:p w14:paraId="2C8360D1" w14:textId="1F5F34EA" w:rsidR="00002A68" w:rsidRPr="00444B9A" w:rsidRDefault="00002A68" w:rsidP="00002A68">
      <w:pPr>
        <w:pStyle w:val="IPEdInstructionH2"/>
      </w:pPr>
      <w:r>
        <w:t>Instructions for Extract –</w:t>
      </w:r>
      <w:r w:rsidR="007757DF">
        <w:t xml:space="preserve"> </w:t>
      </w:r>
      <w:r>
        <w:t xml:space="preserve">edit </w:t>
      </w:r>
    </w:p>
    <w:p w14:paraId="36B4F91F" w14:textId="446BDDA4" w:rsidR="0095737C" w:rsidRDefault="004229A2" w:rsidP="004901DF">
      <w:pPr>
        <w:pStyle w:val="IPEdInstructionBullet"/>
      </w:pPr>
      <w:r w:rsidRPr="00444B9A">
        <w:t xml:space="preserve">Read the publisher’s brief </w:t>
      </w:r>
      <w:r w:rsidR="00F27EF1">
        <w:t xml:space="preserve">on </w:t>
      </w:r>
      <w:r w:rsidR="0095737C">
        <w:t>p</w:t>
      </w:r>
      <w:r w:rsidR="000B30A1">
        <w:t>age</w:t>
      </w:r>
      <w:r w:rsidR="0095737C">
        <w:t> 3 of this document.</w:t>
      </w:r>
    </w:p>
    <w:p w14:paraId="4725FC54" w14:textId="50754E91" w:rsidR="00002A68" w:rsidRDefault="0095737C" w:rsidP="004901DF">
      <w:pPr>
        <w:pStyle w:val="IPEdInstructionBullet"/>
      </w:pPr>
      <w:r>
        <w:t>U</w:t>
      </w:r>
      <w:r w:rsidRPr="00444B9A">
        <w:t>sing Track Changes</w:t>
      </w:r>
      <w:r>
        <w:t>,</w:t>
      </w:r>
      <w:r w:rsidRPr="00444B9A">
        <w:t xml:space="preserve"> </w:t>
      </w:r>
      <w:r w:rsidR="004229A2" w:rsidRPr="004901DF">
        <w:rPr>
          <w:rStyle w:val="IPEdbold"/>
        </w:rPr>
        <w:t xml:space="preserve">edit </w:t>
      </w:r>
      <w:r w:rsidR="00094D24" w:rsidRPr="004901DF">
        <w:rPr>
          <w:rStyle w:val="IPEdbold"/>
        </w:rPr>
        <w:t>and mark up the extract</w:t>
      </w:r>
      <w:r>
        <w:t xml:space="preserve">, </w:t>
      </w:r>
      <w:r w:rsidR="004229A2" w:rsidRPr="00444B9A">
        <w:t xml:space="preserve">which </w:t>
      </w:r>
      <w:r>
        <w:t>starts on p</w:t>
      </w:r>
      <w:r w:rsidR="000B30A1">
        <w:t>age</w:t>
      </w:r>
      <w:r>
        <w:t> 4</w:t>
      </w:r>
      <w:r w:rsidR="00094D24" w:rsidRPr="00444B9A">
        <w:t>.</w:t>
      </w:r>
      <w:r w:rsidR="00401DEE" w:rsidRPr="00444B9A">
        <w:t xml:space="preserve"> </w:t>
      </w:r>
    </w:p>
    <w:p w14:paraId="174E0A85" w14:textId="2C124F5F" w:rsidR="004229A2" w:rsidRPr="00444B9A" w:rsidRDefault="00401DEE" w:rsidP="004901DF">
      <w:pPr>
        <w:pStyle w:val="IPEdInstructionBullet"/>
      </w:pPr>
      <w:r w:rsidRPr="00444B9A">
        <w:t>Each individual edit is worth 0.2%</w:t>
      </w:r>
      <w:r w:rsidR="0062195D">
        <w:t xml:space="preserve"> of the exam</w:t>
      </w:r>
      <w:r w:rsidRPr="00444B9A">
        <w:t>, and 160 sound edits will gain the maximum mark for</w:t>
      </w:r>
      <w:r w:rsidR="004901DF">
        <w:t xml:space="preserve"> edits of</w:t>
      </w:r>
      <w:r w:rsidRPr="00444B9A">
        <w:t xml:space="preserve"> the extract.</w:t>
      </w:r>
      <w:r w:rsidR="0062195D">
        <w:t xml:space="preserve"> To pass the exam, you must gain a minimum of 65% (i.e. 104 out of 160) in the extract copyediting component. </w:t>
      </w:r>
    </w:p>
    <w:p w14:paraId="27F6484A" w14:textId="17E0C516" w:rsidR="008B0D9D" w:rsidRPr="00444B9A" w:rsidRDefault="008B0D9D" w:rsidP="004901DF">
      <w:pPr>
        <w:pStyle w:val="IPEdInstructionBullet"/>
      </w:pPr>
      <w:r w:rsidRPr="00444B9A">
        <w:t xml:space="preserve">Indicate appropriate heading levels in the extract by marking the grade of heading in </w:t>
      </w:r>
      <w:r w:rsidR="00F27EF1">
        <w:t>angle</w:t>
      </w:r>
      <w:r w:rsidR="00F27EF1" w:rsidRPr="00444B9A">
        <w:t xml:space="preserve"> </w:t>
      </w:r>
      <w:r w:rsidRPr="00444B9A">
        <w:t>brackets (e.g. &lt;A&gt;, &lt;B&gt;, &lt;C&gt;, etc.; or &lt;</w:t>
      </w:r>
      <w:r w:rsidR="00F27EF1">
        <w:t>H</w:t>
      </w:r>
      <w:r w:rsidRPr="00444B9A">
        <w:t>1&gt;, &lt;</w:t>
      </w:r>
      <w:r w:rsidR="00F27EF1">
        <w:t>H</w:t>
      </w:r>
      <w:r w:rsidRPr="00444B9A">
        <w:t>2&gt;, &lt;</w:t>
      </w:r>
      <w:r w:rsidR="00F27EF1">
        <w:t>H</w:t>
      </w:r>
      <w:r w:rsidRPr="00444B9A">
        <w:t xml:space="preserve">3&gt;), or whatever your preferred method is. Do not attempt to apply </w:t>
      </w:r>
      <w:r w:rsidR="004901DF">
        <w:t xml:space="preserve">Word </w:t>
      </w:r>
      <w:r w:rsidRPr="00444B9A">
        <w:t>Styles.</w:t>
      </w:r>
    </w:p>
    <w:p w14:paraId="2E400CA9" w14:textId="6B43B13D" w:rsidR="008B0D9D" w:rsidRPr="00444B9A" w:rsidRDefault="0062195D" w:rsidP="004901DF">
      <w:pPr>
        <w:pStyle w:val="IPEdInstructionBullet"/>
      </w:pPr>
      <w:r>
        <w:lastRenderedPageBreak/>
        <w:t>Use angle brackets to mark up the illustrations and any other special elements,</w:t>
      </w:r>
      <w:r w:rsidR="008B0D9D" w:rsidRPr="00444B9A">
        <w:t xml:space="preserve"> and edit captions if necessary.</w:t>
      </w:r>
    </w:p>
    <w:p w14:paraId="6A3277B3" w14:textId="77777777" w:rsidR="008B0D9D" w:rsidRDefault="008B0D9D" w:rsidP="004901DF">
      <w:pPr>
        <w:pStyle w:val="IPEdInstructionBullet"/>
      </w:pPr>
      <w:r w:rsidRPr="00444B9A">
        <w:t>You are not expected to check or correct errors of fact.</w:t>
      </w:r>
    </w:p>
    <w:p w14:paraId="2D26F2BC" w14:textId="53B8BD6C" w:rsidR="00002A68" w:rsidRPr="00444B9A" w:rsidRDefault="00002A68" w:rsidP="00002A68">
      <w:pPr>
        <w:pStyle w:val="IPEdInstructionH2"/>
      </w:pPr>
      <w:r>
        <w:t>Instructions for Extract – author queries</w:t>
      </w:r>
      <w:r w:rsidR="007757DF">
        <w:t xml:space="preserve"> </w:t>
      </w:r>
    </w:p>
    <w:p w14:paraId="4A3ACE91" w14:textId="312E363C" w:rsidR="00002A68" w:rsidRDefault="00444B9A" w:rsidP="00002A68">
      <w:pPr>
        <w:pStyle w:val="IPEdInstructionBullet"/>
      </w:pPr>
      <w:r>
        <w:t>W</w:t>
      </w:r>
      <w:r w:rsidR="008B0D9D" w:rsidRPr="00444B9A">
        <w:t>rite</w:t>
      </w:r>
      <w:r w:rsidR="00F27EF1">
        <w:t xml:space="preserve"> </w:t>
      </w:r>
      <w:r w:rsidR="008B0D9D" w:rsidRPr="00444B9A">
        <w:t>queries for the author</w:t>
      </w:r>
      <w:r w:rsidR="00002A68">
        <w:t xml:space="preserve"> using</w:t>
      </w:r>
      <w:r w:rsidR="008B0D9D" w:rsidRPr="00444B9A">
        <w:t xml:space="preserve"> the Comments function in </w:t>
      </w:r>
      <w:r w:rsidR="00C8615A">
        <w:t>the Review tab</w:t>
      </w:r>
      <w:r w:rsidR="008B0D9D" w:rsidRPr="00444B9A">
        <w:t xml:space="preserve">. </w:t>
      </w:r>
    </w:p>
    <w:p w14:paraId="416FB664" w14:textId="64B8DBCA" w:rsidR="006D29A6" w:rsidRDefault="006D29A6" w:rsidP="00002A68">
      <w:pPr>
        <w:pStyle w:val="IPEdInstructionBullet"/>
      </w:pPr>
      <w:r>
        <w:t xml:space="preserve">Do not use the Comments function for any purpose other than writing queries </w:t>
      </w:r>
      <w:r w:rsidR="00F2435F">
        <w:t>for</w:t>
      </w:r>
      <w:r>
        <w:t xml:space="preserve"> the author. </w:t>
      </w:r>
    </w:p>
    <w:p w14:paraId="0CE66030" w14:textId="06BACC1B" w:rsidR="006D29A6" w:rsidRDefault="006D29A6" w:rsidP="00002A68">
      <w:pPr>
        <w:pStyle w:val="IPEdInstructionBullet"/>
      </w:pPr>
      <w:r>
        <w:t xml:space="preserve">Write at least 10 but no more than about 15 author queries. </w:t>
      </w:r>
    </w:p>
    <w:p w14:paraId="4D137A53" w14:textId="031EDD27" w:rsidR="00094D24" w:rsidRDefault="0062195D" w:rsidP="00002A68">
      <w:pPr>
        <w:pStyle w:val="IPEdInstructionBullet"/>
      </w:pPr>
      <w:r>
        <w:t xml:space="preserve">The author queries are worth 4% of the exam. </w:t>
      </w:r>
      <w:r w:rsidR="00401DEE" w:rsidRPr="00444B9A">
        <w:t>Each auth</w:t>
      </w:r>
      <w:r w:rsidR="00444B9A" w:rsidRPr="00444B9A">
        <w:t>or</w:t>
      </w:r>
      <w:r w:rsidR="00401DEE" w:rsidRPr="00444B9A">
        <w:t xml:space="preserve"> query is </w:t>
      </w:r>
      <w:r w:rsidR="00444B9A" w:rsidRPr="00444B9A">
        <w:t>worth</w:t>
      </w:r>
      <w:r w:rsidR="00401DEE" w:rsidRPr="00444B9A">
        <w:t xml:space="preserve"> 0.4%</w:t>
      </w:r>
      <w:r w:rsidR="00444B9A" w:rsidRPr="00444B9A">
        <w:t xml:space="preserve">, </w:t>
      </w:r>
      <w:r w:rsidR="006D29A6">
        <w:t>and</w:t>
      </w:r>
      <w:r w:rsidR="00444B9A" w:rsidRPr="00444B9A">
        <w:t xml:space="preserve"> </w:t>
      </w:r>
      <w:r w:rsidR="00444B9A">
        <w:t>10</w:t>
      </w:r>
      <w:r w:rsidR="00444B9A" w:rsidRPr="00444B9A">
        <w:t xml:space="preserve"> </w:t>
      </w:r>
      <w:r w:rsidR="0064382D">
        <w:t>sound</w:t>
      </w:r>
      <w:r w:rsidR="00444B9A" w:rsidRPr="00444B9A">
        <w:t xml:space="preserve"> queries will gain the maximum mark</w:t>
      </w:r>
      <w:r w:rsidR="00784096">
        <w:t>.</w:t>
      </w:r>
      <w:r w:rsidR="0026698F">
        <w:t xml:space="preserve"> To pass the exam, you must gain a minimum of 65% (i.e. 2.6 out of 4, achieved by writing at least 6.5 sound queries) in the author queries component. </w:t>
      </w:r>
    </w:p>
    <w:p w14:paraId="7F48A055" w14:textId="268A7DA5" w:rsidR="00002A68" w:rsidRPr="00444B9A" w:rsidRDefault="0095737C" w:rsidP="00002A68">
      <w:pPr>
        <w:pStyle w:val="IPEdInstructionH2"/>
      </w:pPr>
      <w:r>
        <w:t>Further general</w:t>
      </w:r>
      <w:r w:rsidR="00002A68">
        <w:t xml:space="preserve"> instructions</w:t>
      </w:r>
    </w:p>
    <w:p w14:paraId="461AE352" w14:textId="06892F55" w:rsidR="00002A68" w:rsidRDefault="00002A68" w:rsidP="00002A68">
      <w:pPr>
        <w:pStyle w:val="IPEdInstructionBullet"/>
      </w:pPr>
      <w:r>
        <w:t xml:space="preserve">Refer to the </w:t>
      </w:r>
      <w:r w:rsidR="0095737C">
        <w:t xml:space="preserve">publisher’s </w:t>
      </w:r>
      <w:r>
        <w:t xml:space="preserve">brief </w:t>
      </w:r>
      <w:r w:rsidR="0095737C">
        <w:t>(p</w:t>
      </w:r>
      <w:r w:rsidR="000B30A1">
        <w:t>age</w:t>
      </w:r>
      <w:r w:rsidR="0095737C">
        <w:t> 3)</w:t>
      </w:r>
      <w:r>
        <w:t xml:space="preserve"> for guidance on style decisions and level of editing.</w:t>
      </w:r>
    </w:p>
    <w:p w14:paraId="23FD1668" w14:textId="5C6E91DF" w:rsidR="0095737C" w:rsidRDefault="0062195D" w:rsidP="0095737C">
      <w:pPr>
        <w:pStyle w:val="IPEdInstructionBullet"/>
      </w:pPr>
      <w:r>
        <w:t>Create a</w:t>
      </w:r>
      <w:r w:rsidR="0095737C" w:rsidRPr="00444B9A">
        <w:t xml:space="preserve"> style sheet for your edit, using the template provided.</w:t>
      </w:r>
      <w:r w:rsidR="0095737C">
        <w:t xml:space="preserve"> The style sheet is worth 4% of </w:t>
      </w:r>
      <w:r w:rsidR="0026698F">
        <w:t>the exam</w:t>
      </w:r>
      <w:r w:rsidR="0095737C">
        <w:t xml:space="preserve">. </w:t>
      </w:r>
      <w:r w:rsidR="0026698F">
        <w:t>To pass the exam, you must gain a minimum of 65% (i.e. 2.6 out of 4, achieved by writing at least 26 sound entries) in the style sheet component.</w:t>
      </w:r>
    </w:p>
    <w:p w14:paraId="22E77195" w14:textId="196BB801" w:rsidR="0095737C" w:rsidRPr="00444B9A" w:rsidRDefault="0095737C" w:rsidP="00B912C0">
      <w:pPr>
        <w:pStyle w:val="IPEdInstructionBullet"/>
      </w:pPr>
      <w:r w:rsidRPr="00444B9A">
        <w:t xml:space="preserve">Be sure to </w:t>
      </w:r>
      <w:r w:rsidRPr="00002A68">
        <w:rPr>
          <w:rStyle w:val="IPEdbold"/>
        </w:rPr>
        <w:t>save your work regularly</w:t>
      </w:r>
      <w:r w:rsidRPr="00444B9A">
        <w:t>. It is your responsibility to save the documents sufficiently often that you reduce the risk of losing your work if there is a technical problem.</w:t>
      </w:r>
    </w:p>
    <w:p w14:paraId="51137605" w14:textId="77777777" w:rsidR="007757DF" w:rsidRPr="00444B9A" w:rsidRDefault="007757DF" w:rsidP="007757DF">
      <w:pPr>
        <w:pStyle w:val="IPEdInstructionH1"/>
      </w:pPr>
      <w:r w:rsidRPr="00444B9A">
        <w:lastRenderedPageBreak/>
        <w:t>Publisher’s brief</w:t>
      </w:r>
    </w:p>
    <w:p w14:paraId="72A37508" w14:textId="57CA51B5" w:rsidR="007757DF" w:rsidRPr="00BC7EEE" w:rsidRDefault="007757DF" w:rsidP="007757DF">
      <w:pPr>
        <w:pStyle w:val="IPEdBriefTitle"/>
      </w:pPr>
      <w:r w:rsidRPr="008E5C9E">
        <w:t xml:space="preserve">Ink, </w:t>
      </w:r>
      <w:r>
        <w:t xml:space="preserve">shape, </w:t>
      </w:r>
      <w:r w:rsidRPr="008E5C9E">
        <w:t>paper</w:t>
      </w:r>
    </w:p>
    <w:p w14:paraId="023C0DB0" w14:textId="77777777" w:rsidR="007757DF" w:rsidRPr="00BC7EEE" w:rsidRDefault="007757DF" w:rsidP="007757DF">
      <w:pPr>
        <w:pStyle w:val="IPEdBriefSB"/>
      </w:pPr>
      <w:r w:rsidRPr="007757DF">
        <w:t>Dear</w:t>
      </w:r>
      <w:r w:rsidRPr="00BC7EEE">
        <w:t xml:space="preserve"> Editor</w:t>
      </w:r>
    </w:p>
    <w:p w14:paraId="54E5BAA7" w14:textId="77777777" w:rsidR="007757DF" w:rsidRPr="00BC7EEE" w:rsidRDefault="007757DF" w:rsidP="007757DF">
      <w:pPr>
        <w:pStyle w:val="IPEdBrief"/>
      </w:pPr>
      <w:r w:rsidRPr="00175637">
        <w:t>We</w:t>
      </w:r>
      <w:r>
        <w:t>’</w:t>
      </w:r>
      <w:r w:rsidRPr="00175637">
        <w:t xml:space="preserve">re delighted </w:t>
      </w:r>
      <w:r>
        <w:t xml:space="preserve">that </w:t>
      </w:r>
      <w:r w:rsidRPr="00175637">
        <w:t xml:space="preserve">you are available to edit </w:t>
      </w:r>
      <w:r w:rsidRPr="007757DF">
        <w:rPr>
          <w:rStyle w:val="IPEditalics"/>
        </w:rPr>
        <w:t>Ink, shape, paper</w:t>
      </w:r>
      <w:r>
        <w:t xml:space="preserve">, </w:t>
      </w:r>
      <w:r w:rsidRPr="00175637">
        <w:t xml:space="preserve">the </w:t>
      </w:r>
      <w:r>
        <w:t>book</w:t>
      </w:r>
      <w:r w:rsidRPr="00175637">
        <w:t xml:space="preserve"> we’re </w:t>
      </w:r>
      <w:r>
        <w:t>creating</w:t>
      </w:r>
      <w:r w:rsidRPr="00175637">
        <w:t xml:space="preserve"> to accompany our</w:t>
      </w:r>
      <w:r>
        <w:t xml:space="preserve"> </w:t>
      </w:r>
      <w:r w:rsidRPr="003C5A3E">
        <w:t xml:space="preserve">upcoming exhibition </w:t>
      </w:r>
      <w:r>
        <w:t xml:space="preserve">entitled </w:t>
      </w:r>
      <w:r w:rsidRPr="0059676C">
        <w:t xml:space="preserve">Ink, </w:t>
      </w:r>
      <w:r>
        <w:t>S</w:t>
      </w:r>
      <w:r w:rsidRPr="0059676C">
        <w:t xml:space="preserve">hape, </w:t>
      </w:r>
      <w:r>
        <w:t>P</w:t>
      </w:r>
      <w:r w:rsidRPr="0059676C">
        <w:t xml:space="preserve">aper: </w:t>
      </w:r>
      <w:r>
        <w:t>P</w:t>
      </w:r>
      <w:r w:rsidRPr="0059676C">
        <w:t xml:space="preserve">rintmaking in Australia and Aotearoa New Zealand in the </w:t>
      </w:r>
      <w:r>
        <w:t>E</w:t>
      </w:r>
      <w:r w:rsidRPr="0059676C">
        <w:t xml:space="preserve">arly to </w:t>
      </w:r>
      <w:r>
        <w:t>M</w:t>
      </w:r>
      <w:r w:rsidRPr="0059676C">
        <w:t xml:space="preserve">id-20th </w:t>
      </w:r>
      <w:r>
        <w:t>C</w:t>
      </w:r>
      <w:r w:rsidRPr="0059676C">
        <w:t>entury</w:t>
      </w:r>
      <w:r w:rsidRPr="003C5A3E">
        <w:t>.</w:t>
      </w:r>
    </w:p>
    <w:p w14:paraId="0C368ED6" w14:textId="77777777" w:rsidR="007757DF" w:rsidRPr="00BC7EEE" w:rsidRDefault="007757DF" w:rsidP="007757DF">
      <w:pPr>
        <w:pStyle w:val="IPEdBrief"/>
      </w:pPr>
      <w:r w:rsidRPr="007757DF">
        <w:rPr>
          <w:rStyle w:val="IPEdbold"/>
        </w:rPr>
        <w:t>Format</w:t>
      </w:r>
      <w:r w:rsidRPr="00BC7EEE">
        <w:t xml:space="preserve">: Large-format paperback, </w:t>
      </w:r>
      <w:r>
        <w:t>136</w:t>
      </w:r>
      <w:r w:rsidRPr="00BC7EEE">
        <w:t xml:space="preserve"> pages, printed on high-quality paper. Includes full-colour reproductions of prints.</w:t>
      </w:r>
    </w:p>
    <w:p w14:paraId="24125D05" w14:textId="77777777" w:rsidR="007757DF" w:rsidRDefault="007757DF" w:rsidP="007757DF">
      <w:pPr>
        <w:pStyle w:val="IPEdBrief"/>
      </w:pPr>
      <w:r w:rsidRPr="007757DF">
        <w:rPr>
          <w:rStyle w:val="IPEdbold"/>
        </w:rPr>
        <w:t>Market</w:t>
      </w:r>
      <w:r w:rsidRPr="00BC7EEE">
        <w:t xml:space="preserve">: </w:t>
      </w:r>
      <w:r w:rsidRPr="007757DF">
        <w:t>Exhibition</w:t>
      </w:r>
      <w:r w:rsidRPr="00BC7EEE">
        <w:t xml:space="preserve"> attendees</w:t>
      </w:r>
      <w:r>
        <w:t xml:space="preserve"> – </w:t>
      </w:r>
      <w:r w:rsidRPr="00BC7EEE">
        <w:t>a mixture of people interested in printmaking and members of the general public.</w:t>
      </w:r>
    </w:p>
    <w:p w14:paraId="6F8741E9" w14:textId="77777777" w:rsidR="007757DF" w:rsidRPr="00175637" w:rsidRDefault="007757DF" w:rsidP="007757DF">
      <w:pPr>
        <w:pStyle w:val="IPEdBrief"/>
        <w:rPr>
          <w:bCs/>
        </w:rPr>
      </w:pPr>
      <w:r w:rsidRPr="00175637">
        <w:t xml:space="preserve">I’m sending you the first </w:t>
      </w:r>
      <w:r>
        <w:t xml:space="preserve">4 </w:t>
      </w:r>
      <w:r w:rsidRPr="00175637">
        <w:t xml:space="preserve">pages </w:t>
      </w:r>
      <w:r>
        <w:t>as a sample</w:t>
      </w:r>
      <w:r w:rsidRPr="00175637">
        <w:t>. The text is pretty rough at this stage,</w:t>
      </w:r>
      <w:r>
        <w:t xml:space="preserve"> so we expect you’</w:t>
      </w:r>
      <w:r w:rsidRPr="00175637">
        <w:t xml:space="preserve">ll find plenty </w:t>
      </w:r>
      <w:r w:rsidRPr="007757DF">
        <w:t>to</w:t>
      </w:r>
      <w:r w:rsidRPr="00175637">
        <w:t xml:space="preserve"> edit.</w:t>
      </w:r>
      <w:r>
        <w:t xml:space="preserve"> </w:t>
      </w:r>
      <w:r w:rsidRPr="00175637">
        <w:rPr>
          <w:bCs/>
        </w:rPr>
        <w:t>Here’s what we’d like you to do:</w:t>
      </w:r>
    </w:p>
    <w:p w14:paraId="32F87138" w14:textId="77777777" w:rsidR="007757DF" w:rsidRPr="007757DF" w:rsidRDefault="007757DF" w:rsidP="007757DF">
      <w:pPr>
        <w:pStyle w:val="IPEdBriefbullet"/>
      </w:pPr>
      <w:r w:rsidRPr="007757DF">
        <w:t>copyedit the text so that the meaning is clear, and the language is correct and consistent</w:t>
      </w:r>
    </w:p>
    <w:p w14:paraId="001C48A4" w14:textId="58103D54" w:rsidR="007757DF" w:rsidRPr="007757DF" w:rsidRDefault="007757DF" w:rsidP="007757DF">
      <w:pPr>
        <w:pStyle w:val="IPEdBriefbullet"/>
      </w:pPr>
      <w:r w:rsidRPr="007757DF">
        <w:t>grade the headings and mark up other elements (il</w:t>
      </w:r>
      <w:r w:rsidR="00AA4537">
        <w:t>l</w:t>
      </w:r>
      <w:r w:rsidRPr="007757DF">
        <w:t>ustrations, etc.) for the layout designer</w:t>
      </w:r>
    </w:p>
    <w:p w14:paraId="581B6024" w14:textId="77777777" w:rsidR="007757DF" w:rsidRPr="007757DF" w:rsidRDefault="007757DF" w:rsidP="007757DF">
      <w:pPr>
        <w:pStyle w:val="IPEdBriefbullet"/>
        <w:rPr>
          <w:rStyle w:val="cf01"/>
          <w:rFonts w:ascii="Arial" w:hAnsi="Arial" w:cstheme="minorBidi"/>
          <w:color w:val="000000" w:themeColor="text1"/>
          <w:sz w:val="20"/>
          <w:szCs w:val="22"/>
        </w:rPr>
      </w:pPr>
      <w:r w:rsidRPr="007757DF">
        <w:rPr>
          <w:rStyle w:val="cf01"/>
          <w:rFonts w:ascii="Arial" w:hAnsi="Arial" w:cstheme="minorBidi"/>
          <w:color w:val="000000" w:themeColor="text1"/>
          <w:sz w:val="20"/>
          <w:szCs w:val="22"/>
        </w:rPr>
        <w:t>check the placement of the illustrations – you’ll see placeholders where they will go</w:t>
      </w:r>
    </w:p>
    <w:p w14:paraId="2D44377F" w14:textId="77777777" w:rsidR="007757DF" w:rsidRPr="007757DF" w:rsidRDefault="007757DF" w:rsidP="007757DF">
      <w:pPr>
        <w:pStyle w:val="IPEdBriefbullet"/>
      </w:pPr>
      <w:r w:rsidRPr="007757DF">
        <w:rPr>
          <w:rStyle w:val="cf01"/>
          <w:rFonts w:ascii="Arial" w:hAnsi="Arial" w:cstheme="minorBidi"/>
          <w:color w:val="000000" w:themeColor="text1"/>
          <w:sz w:val="20"/>
          <w:szCs w:val="22"/>
        </w:rPr>
        <w:t>mark up and edit the illustration captions if necessary</w:t>
      </w:r>
    </w:p>
    <w:p w14:paraId="2D11D303" w14:textId="77777777" w:rsidR="007757DF" w:rsidRPr="007757DF" w:rsidRDefault="007757DF" w:rsidP="007757DF">
      <w:pPr>
        <w:pStyle w:val="IPEdBriefbullet"/>
      </w:pPr>
      <w:r w:rsidRPr="007757DF">
        <w:t>compile a style sheet</w:t>
      </w:r>
    </w:p>
    <w:p w14:paraId="1FD8E5B2" w14:textId="77777777" w:rsidR="007757DF" w:rsidRPr="007757DF" w:rsidRDefault="007757DF" w:rsidP="007757DF">
      <w:pPr>
        <w:pStyle w:val="IPEdBriefbullet"/>
      </w:pPr>
      <w:r w:rsidRPr="007757DF">
        <w:t>raise queries for the author where necessary.</w:t>
      </w:r>
    </w:p>
    <w:p w14:paraId="5EF09BB4" w14:textId="77777777" w:rsidR="007757DF" w:rsidRPr="007757DF" w:rsidRDefault="007757DF" w:rsidP="007757DF">
      <w:pPr>
        <w:pStyle w:val="IPEdBrief"/>
      </w:pPr>
      <w:r w:rsidRPr="007757DF">
        <w:t>Do not rewrite – we are generally happy with the author’s voice. But, of course, don’t hesitate to fix grammatical problems and address spots where the use of language is inappropriate or plain wrong. You don’t need to do any fact-checking.</w:t>
      </w:r>
    </w:p>
    <w:p w14:paraId="4F923184" w14:textId="77777777" w:rsidR="007757DF" w:rsidRPr="007757DF" w:rsidRDefault="007757DF" w:rsidP="007757DF">
      <w:pPr>
        <w:pStyle w:val="IPEdBrief"/>
      </w:pPr>
      <w:r w:rsidRPr="007757DF">
        <w:t xml:space="preserve">A structural edit is not required, but mark any issues for consideration and raise queries for the author where there may be a problem. </w:t>
      </w:r>
    </w:p>
    <w:p w14:paraId="368268B9" w14:textId="77777777" w:rsidR="007757DF" w:rsidRPr="007757DF" w:rsidRDefault="007757DF" w:rsidP="007757DF">
      <w:pPr>
        <w:pStyle w:val="IPEdBrief"/>
      </w:pPr>
      <w:r w:rsidRPr="007757DF">
        <w:t>Do not move illustrations or paragraphs. If you think something should be moved, then propose that in an author query.</w:t>
      </w:r>
    </w:p>
    <w:p w14:paraId="43F85DE5" w14:textId="77777777" w:rsidR="007757DF" w:rsidRPr="007757DF" w:rsidRDefault="007757DF" w:rsidP="007757DF">
      <w:pPr>
        <w:pStyle w:val="IPEdBrief"/>
      </w:pPr>
      <w:r w:rsidRPr="007757DF">
        <w:t>Note in an author query any sections you think should be cut, but still edit them.</w:t>
      </w:r>
    </w:p>
    <w:p w14:paraId="2A36E81E" w14:textId="77777777" w:rsidR="007757DF" w:rsidRPr="007757DF" w:rsidRDefault="007757DF" w:rsidP="007757DF">
      <w:pPr>
        <w:pStyle w:val="IPEdBrief"/>
      </w:pPr>
      <w:r w:rsidRPr="007757DF">
        <w:t>Sources for the print reproductions will be acknowledged at the end of the book.</w:t>
      </w:r>
    </w:p>
    <w:p w14:paraId="49604A8A" w14:textId="77777777" w:rsidR="007757DF" w:rsidRPr="00BC7EEE" w:rsidRDefault="007757DF" w:rsidP="007757DF">
      <w:pPr>
        <w:pStyle w:val="IPEdBriefSB"/>
      </w:pPr>
      <w:r w:rsidRPr="00BC7EEE">
        <w:t>Best wishes</w:t>
      </w:r>
    </w:p>
    <w:p w14:paraId="0E186F85" w14:textId="77777777" w:rsidR="007757DF" w:rsidRPr="007757DF" w:rsidRDefault="007757DF" w:rsidP="007757DF">
      <w:pPr>
        <w:pStyle w:val="IPEdBrief"/>
      </w:pPr>
      <w:r w:rsidRPr="007757DF">
        <w:t>Communications and publications manager</w:t>
      </w:r>
    </w:p>
    <w:p w14:paraId="5A7AFD8F" w14:textId="77777777" w:rsidR="007757DF" w:rsidRPr="007757DF" w:rsidRDefault="007757DF" w:rsidP="007757DF">
      <w:pPr>
        <w:pStyle w:val="IPEdBrief"/>
      </w:pPr>
      <w:r w:rsidRPr="007757DF">
        <w:t>Civic Art Gallery</w:t>
      </w:r>
    </w:p>
    <w:p w14:paraId="7D896D08" w14:textId="2E75F646" w:rsidR="00AE66AC" w:rsidRDefault="00002A68" w:rsidP="00002A68">
      <w:pPr>
        <w:pStyle w:val="IPEdInstruction"/>
        <w:rPr>
          <w:rStyle w:val="IPEdbold"/>
        </w:rPr>
      </w:pPr>
      <w:r>
        <w:rPr>
          <w:rStyle w:val="IPEdbold"/>
        </w:rPr>
        <w:t>The extract starts on the next page.</w:t>
      </w:r>
    </w:p>
    <w:p w14:paraId="7E75A6F4" w14:textId="77777777" w:rsidR="000871EC" w:rsidRPr="00444B9A" w:rsidRDefault="000871EC" w:rsidP="00002A68">
      <w:pPr>
        <w:pStyle w:val="IPEdInstruction"/>
        <w:rPr>
          <w:rStyle w:val="IPEdbold"/>
        </w:rPr>
      </w:pPr>
    </w:p>
    <w:p w14:paraId="56A26BE6" w14:textId="77777777" w:rsidR="000871EC" w:rsidRDefault="000871EC" w:rsidP="009413E3">
      <w:pPr>
        <w:pStyle w:val="Extract2020Body"/>
        <w:sectPr w:rsidR="000871EC" w:rsidSect="008819BF">
          <w:headerReference w:type="default" r:id="rId8"/>
          <w:footerReference w:type="default" r:id="rId9"/>
          <w:headerReference w:type="first" r:id="rId10"/>
          <w:footerReference w:type="first" r:id="rId11"/>
          <w:type w:val="continuous"/>
          <w:pgSz w:w="11906" w:h="16838"/>
          <w:pgMar w:top="1440" w:right="1440" w:bottom="1440" w:left="1440" w:header="709" w:footer="397" w:gutter="0"/>
          <w:cols w:space="708"/>
          <w:titlePg/>
          <w:docGrid w:linePitch="360"/>
        </w:sectPr>
      </w:pPr>
    </w:p>
    <w:p w14:paraId="0DDC0684" w14:textId="77777777" w:rsidR="007757DF" w:rsidRPr="006D5191" w:rsidRDefault="007757DF" w:rsidP="007757DF">
      <w:pPr>
        <w:pStyle w:val="Extract"/>
        <w:rPr>
          <w:u w:val="single"/>
        </w:rPr>
      </w:pPr>
      <w:r>
        <w:lastRenderedPageBreak/>
        <w:t>Ink, shape, paper</w:t>
      </w:r>
    </w:p>
    <w:p w14:paraId="4CF29C51" w14:textId="77777777" w:rsidR="007757DF" w:rsidRDefault="007757DF" w:rsidP="007757DF">
      <w:pPr>
        <w:pStyle w:val="Extract"/>
      </w:pPr>
      <w:r>
        <w:t xml:space="preserve">In the 1920s, 30s and 40s, artists around the world were discovering that a range of printmaking techniques leant themselves to the exploration of </w:t>
      </w:r>
      <w:r w:rsidRPr="00F23017">
        <w:t>line, shape and colour</w:t>
      </w:r>
      <w:r>
        <w:t xml:space="preserve"> that was central to the modernist art movement. This exhibition: </w:t>
      </w:r>
      <w:r w:rsidRPr="0059676C">
        <w:t xml:space="preserve">Ink, </w:t>
      </w:r>
      <w:r>
        <w:t>S</w:t>
      </w:r>
      <w:r w:rsidRPr="0059676C">
        <w:t xml:space="preserve">hape, </w:t>
      </w:r>
      <w:r>
        <w:t>P</w:t>
      </w:r>
      <w:r w:rsidRPr="0059676C">
        <w:t xml:space="preserve">aper: </w:t>
      </w:r>
      <w:r>
        <w:t>P</w:t>
      </w:r>
      <w:r w:rsidRPr="0059676C">
        <w:t xml:space="preserve">rintmaking in Australia and Aotearoa New Zealand in the </w:t>
      </w:r>
      <w:r>
        <w:t>E</w:t>
      </w:r>
      <w:r w:rsidRPr="0059676C">
        <w:t xml:space="preserve">arly to </w:t>
      </w:r>
      <w:r>
        <w:t>M</w:t>
      </w:r>
      <w:r w:rsidRPr="0059676C">
        <w:t xml:space="preserve">id-20th </w:t>
      </w:r>
      <w:r>
        <w:t>C</w:t>
      </w:r>
      <w:r w:rsidRPr="0059676C">
        <w:t>entury</w:t>
      </w:r>
      <w:r>
        <w:t xml:space="preserve"> bring together a rich array of prints from this time of intense creativity and experimentation on both sides the Tasman. We have included examples from variety of techniques within the relief and intaglio ‘families’ of printing methods, our hope is that visitors will not only gain an appreciation of the art-works themselves but hopefully also understanding how the processes and materials the artist employed contribute to each works’ character.</w:t>
      </w:r>
    </w:p>
    <w:p w14:paraId="1263A945" w14:textId="77777777" w:rsidR="007757DF" w:rsidRDefault="007757DF" w:rsidP="007757DF">
      <w:pPr>
        <w:pStyle w:val="Extract"/>
      </w:pPr>
      <w:r>
        <w:t>Relief</w:t>
      </w:r>
    </w:p>
    <w:p w14:paraId="14616761" w14:textId="77777777" w:rsidR="007757DF" w:rsidRDefault="007757DF" w:rsidP="007757DF">
      <w:pPr>
        <w:pStyle w:val="Extract"/>
      </w:pPr>
      <w:r>
        <w:t>The relief family of printing techniques, involves cutting into the printing block to remove material from its surface, that leaves a non recessed area that has ink applied to it for printing. The block can be made of: wood, lino or even cardboard, and only a simple press is needed for this technique.</w:t>
      </w:r>
    </w:p>
    <w:p w14:paraId="77C7A743" w14:textId="77777777" w:rsidR="007757DF" w:rsidRDefault="007757DF" w:rsidP="007757DF">
      <w:pPr>
        <w:pStyle w:val="Extract"/>
      </w:pPr>
      <w:r>
        <w:t>Woodcut</w:t>
      </w:r>
    </w:p>
    <w:p w14:paraId="4168A9EE" w14:textId="77777777" w:rsidR="007757DF" w:rsidRDefault="007757DF" w:rsidP="007757DF">
      <w:pPr>
        <w:pStyle w:val="Extract"/>
      </w:pPr>
      <w:r>
        <w:t>Woodcut is the oldest relief printing technique. To create the block for a woodcut print, wood is sawn along the grain and plained to create a smooth surface. The artist then uses gouges to carve the image out of the blocks surface. Gouges that come in various shapes and sizes which creates lines of differing depths and profiles (eg. V-shaped, u-shaped</w:t>
      </w:r>
      <w:proofErr w:type="gramStart"/>
      <w:r>
        <w:t>)..</w:t>
      </w:r>
      <w:proofErr w:type="gramEnd"/>
    </w:p>
    <w:p w14:paraId="674BDB36" w14:textId="77777777" w:rsidR="007757DF" w:rsidRDefault="007757DF" w:rsidP="007757DF">
      <w:pPr>
        <w:pStyle w:val="Extract"/>
      </w:pPr>
      <w:r>
        <w:t>Margaret Preston (1875–1963), created many woodcut prints, in a Modernist style that utilised bold shapes, lines and colors rather than focusing detailed representation. An advocate of a distinctly Australian aesthetic, Preston was renowned noted for her still lives of native fauna such as the Waratah, Banksia and Gum Blossom, plus her stylised landscapes of the harbor.</w:t>
      </w:r>
    </w:p>
    <w:p w14:paraId="642598F5" w14:textId="77777777" w:rsidR="007757DF" w:rsidRDefault="007757DF" w:rsidP="007757DF">
      <w:pPr>
        <w:pStyle w:val="Extract"/>
      </w:pPr>
      <w:r>
        <w:lastRenderedPageBreak/>
        <w:t>&lt;f</w:t>
      </w:r>
      <w:r w:rsidRPr="00710C39">
        <w:t xml:space="preserve">igure </w:t>
      </w:r>
      <w:r>
        <w:t>1&gt;</w:t>
      </w:r>
    </w:p>
    <w:p w14:paraId="1169CFE4" w14:textId="77777777" w:rsidR="007757DF" w:rsidRDefault="007757DF" w:rsidP="007757DF">
      <w:pPr>
        <w:pStyle w:val="Extract"/>
      </w:pPr>
      <w:r>
        <w:t xml:space="preserve">&lt;caption&gt;Margaret Preston, </w:t>
      </w:r>
      <w:r w:rsidRPr="009E542D">
        <w:rPr>
          <w:i/>
          <w:iCs/>
        </w:rPr>
        <w:t>Banksia and trun</w:t>
      </w:r>
      <w:r w:rsidRPr="0059676C">
        <w:rPr>
          <w:i/>
          <w:iCs/>
        </w:rPr>
        <w:t>k</w:t>
      </w:r>
      <w:r w:rsidRPr="0059676C">
        <w:t>,</w:t>
      </w:r>
      <w:r>
        <w:t xml:space="preserve"> c 1935</w:t>
      </w:r>
    </w:p>
    <w:p w14:paraId="23590BFC" w14:textId="77777777" w:rsidR="007757DF" w:rsidRDefault="007757DF" w:rsidP="007757DF">
      <w:pPr>
        <w:pStyle w:val="Extract"/>
      </w:pPr>
      <w:r>
        <w:t xml:space="preserve">The wood’s grain’s a feature that can add consider able texture to a woodcut print. This can be seen in the work of Frankfurt born artist </w:t>
      </w:r>
      <w:r w:rsidRPr="002037C1">
        <w:t>Ludwig Hirschfeld-Mack</w:t>
      </w:r>
      <w:r>
        <w:t xml:space="preserve"> who learned printmaking skills at the Bauhaus</w:t>
      </w:r>
      <w:r w:rsidRPr="00262EB1">
        <w:t xml:space="preserve"> </w:t>
      </w:r>
      <w:r>
        <w:t>in the 1920s, the revolutionary German school of art &amp; Design. While interred as an enemy alien in Australia during WW2, he made numerous wood cuts. These stark pieces depict life in internment camps</w:t>
      </w:r>
      <w:r w:rsidRPr="001A6532">
        <w:t xml:space="preserve"> </w:t>
      </w:r>
      <w:r>
        <w:t xml:space="preserve">in </w:t>
      </w:r>
      <w:proofErr w:type="gramStart"/>
      <w:r>
        <w:t>N.S.W..</w:t>
      </w:r>
      <w:proofErr w:type="gramEnd"/>
    </w:p>
    <w:p w14:paraId="2A2D9831" w14:textId="77777777" w:rsidR="007757DF" w:rsidRDefault="007757DF" w:rsidP="007757DF">
      <w:pPr>
        <w:pStyle w:val="Extract"/>
      </w:pPr>
      <w:r>
        <w:t>&lt;figure 2&gt;</w:t>
      </w:r>
    </w:p>
    <w:p w14:paraId="32345AE1" w14:textId="77777777" w:rsidR="007757DF" w:rsidRDefault="007757DF" w:rsidP="007757DF">
      <w:pPr>
        <w:pStyle w:val="Extract"/>
      </w:pPr>
      <w:r>
        <w:t xml:space="preserve">Caption: </w:t>
      </w:r>
      <w:r w:rsidRPr="002037C1">
        <w:t>Ludwig Hirschfeld-Mack</w:t>
      </w:r>
      <w:r>
        <w:t>,</w:t>
      </w:r>
      <w:r w:rsidRPr="00212CAB">
        <w:rPr>
          <w:i/>
          <w:iCs/>
        </w:rPr>
        <w:t xml:space="preserve"> Desolation, </w:t>
      </w:r>
      <w:r>
        <w:rPr>
          <w:i/>
          <w:iCs/>
        </w:rPr>
        <w:t>i</w:t>
      </w:r>
      <w:r w:rsidRPr="00212CAB">
        <w:rPr>
          <w:i/>
          <w:iCs/>
        </w:rPr>
        <w:t>nternment camp, Orange, NSW</w:t>
      </w:r>
      <w:r w:rsidRPr="0059676C">
        <w:rPr>
          <w:i/>
          <w:iCs/>
        </w:rPr>
        <w:t>,</w:t>
      </w:r>
      <w:r>
        <w:t xml:space="preserve"> 1941</w:t>
      </w:r>
    </w:p>
    <w:p w14:paraId="1D8F43BB" w14:textId="77777777" w:rsidR="007757DF" w:rsidRPr="0093240A" w:rsidRDefault="007757DF" w:rsidP="007757DF">
      <w:pPr>
        <w:pStyle w:val="Extract"/>
        <w:rPr>
          <w:b/>
          <w:bCs/>
        </w:rPr>
      </w:pPr>
      <w:r w:rsidRPr="0093240A">
        <w:rPr>
          <w:b/>
          <w:bCs/>
        </w:rPr>
        <w:t>Wood engraving</w:t>
      </w:r>
    </w:p>
    <w:p w14:paraId="1C26162E" w14:textId="77777777" w:rsidR="007757DF" w:rsidRDefault="007757DF" w:rsidP="007757DF">
      <w:pPr>
        <w:pStyle w:val="Extract"/>
      </w:pPr>
      <w:r>
        <w:t xml:space="preserve">An alternate method for printing with wood developed in England in the late C18th, the </w:t>
      </w:r>
      <w:r w:rsidRPr="00710C39">
        <w:t>wood engraving</w:t>
      </w:r>
      <w:r>
        <w:t xml:space="preserve"> block is cut from</w:t>
      </w:r>
      <w:r w:rsidRPr="00023D50">
        <w:t xml:space="preserve"> the </w:t>
      </w:r>
      <w:r w:rsidRPr="00023D50">
        <w:rPr>
          <w:i/>
        </w:rPr>
        <w:t>end</w:t>
      </w:r>
      <w:r>
        <w:rPr>
          <w:i/>
        </w:rPr>
        <w:t>-</w:t>
      </w:r>
      <w:r w:rsidRPr="00023D50">
        <w:rPr>
          <w:i/>
        </w:rPr>
        <w:t>grain</w:t>
      </w:r>
      <w:r w:rsidRPr="00885FB4">
        <w:rPr>
          <w:i/>
        </w:rPr>
        <w:t>,</w:t>
      </w:r>
      <w:r w:rsidRPr="00413CCE">
        <w:t xml:space="preserve"> </w:t>
      </w:r>
      <w:r>
        <w:t>rather than</w:t>
      </w:r>
      <w:r w:rsidRPr="00023D50">
        <w:t xml:space="preserve"> </w:t>
      </w:r>
      <w:r>
        <w:t>along-the-grain of the timber</w:t>
      </w:r>
      <w:r w:rsidRPr="00023D50">
        <w:t>.</w:t>
      </w:r>
      <w:r>
        <w:t xml:space="preserve"> A cross section is cut from a trunk or bough is cut, and then </w:t>
      </w:r>
      <w:proofErr w:type="gramStart"/>
      <w:r>
        <w:t>it’s</w:t>
      </w:r>
      <w:proofErr w:type="gramEnd"/>
      <w:r>
        <w:t xml:space="preserve"> surface is smoothed to create flat block. The artist will use a finely-pointed tool to carve the relief image. Wood engraving demands a harder timber than woodcut, allowing the artist create highly-detailed images. Traditionally-made from boxwood, fruit-tree timbers such as maple and pear also are used.</w:t>
      </w:r>
    </w:p>
    <w:p w14:paraId="7C2DB3DB" w14:textId="77777777" w:rsidR="007757DF" w:rsidRPr="00710C39" w:rsidRDefault="007757DF" w:rsidP="007757DF">
      <w:pPr>
        <w:pStyle w:val="Extract"/>
      </w:pPr>
      <w:r w:rsidRPr="00710C39">
        <w:t>Mervyn Taylor (1906–64) was a distinguished</w:t>
      </w:r>
      <w:r>
        <w:t>,</w:t>
      </w:r>
      <w:r w:rsidRPr="00710C39">
        <w:t xml:space="preserve"> </w:t>
      </w:r>
      <w:r>
        <w:t>mid-century ex</w:t>
      </w:r>
      <w:r w:rsidRPr="00710C39">
        <w:t>ponent of</w:t>
      </w:r>
      <w:r>
        <w:t>f</w:t>
      </w:r>
      <w:r w:rsidRPr="00710C39">
        <w:t xml:space="preserve"> the art of wood</w:t>
      </w:r>
      <w:r>
        <w:t>-</w:t>
      </w:r>
      <w:r w:rsidRPr="00710C39">
        <w:t xml:space="preserve">engraving. Auckland–born Taylor moved to Wellington in the </w:t>
      </w:r>
      <w:r>
        <w:t>mid-</w:t>
      </w:r>
      <w:r w:rsidRPr="00710C39">
        <w:t>1930s to work as commercial artist and began wood engraving around that time. Whil</w:t>
      </w:r>
      <w:r>
        <w:t>st</w:t>
      </w:r>
      <w:r w:rsidRPr="00710C39">
        <w:t xml:space="preserve"> working as an illustrator and then art editor of the School </w:t>
      </w:r>
      <w:r>
        <w:t>J</w:t>
      </w:r>
      <w:r w:rsidRPr="00710C39">
        <w:t>ournal, a Dep</w:t>
      </w:r>
      <w:r>
        <w:t>t</w:t>
      </w:r>
      <w:r w:rsidRPr="00710C39">
        <w:t xml:space="preserve"> of Education publication, he </w:t>
      </w:r>
      <w:r>
        <w:t>focussed on</w:t>
      </w:r>
      <w:r w:rsidRPr="00710C39">
        <w:t xml:space="preserve"> wood engraving as a technique for illus. He then went onto work prolifically in this media creating more than </w:t>
      </w:r>
      <w:r>
        <w:t>two hundred and thirty</w:t>
      </w:r>
      <w:r w:rsidRPr="00710C39">
        <w:t xml:space="preserve"> wood engravings, including striking depictions of birds of N</w:t>
      </w:r>
      <w:r>
        <w:t>Z</w:t>
      </w:r>
      <w:r w:rsidRPr="00710C39">
        <w:t>, and scenes from Maori creation stories</w:t>
      </w:r>
    </w:p>
    <w:p w14:paraId="0059CDE7" w14:textId="77777777" w:rsidR="007757DF" w:rsidRDefault="007757DF" w:rsidP="007757DF">
      <w:pPr>
        <w:pStyle w:val="Extract"/>
      </w:pPr>
      <w:r>
        <w:t>F</w:t>
      </w:r>
      <w:r w:rsidRPr="00710C39">
        <w:t xml:space="preserve">igure </w:t>
      </w:r>
      <w:r>
        <w:t>3 to be inserted here, caption is:</w:t>
      </w:r>
    </w:p>
    <w:p w14:paraId="103CB56B" w14:textId="77777777" w:rsidR="007757DF" w:rsidRPr="00710C39" w:rsidRDefault="007757DF" w:rsidP="007757DF">
      <w:pPr>
        <w:pStyle w:val="Extract"/>
      </w:pPr>
      <w:r w:rsidRPr="00710C39">
        <w:t xml:space="preserve">M. Taylor, </w:t>
      </w:r>
      <w:r w:rsidRPr="0093240A">
        <w:rPr>
          <w:i/>
          <w:iCs/>
        </w:rPr>
        <w:t>Maui Taming the Sun</w:t>
      </w:r>
      <w:r w:rsidRPr="00710C39">
        <w:t>.</w:t>
      </w:r>
    </w:p>
    <w:p w14:paraId="04087A94" w14:textId="77777777" w:rsidR="007757DF" w:rsidRDefault="007757DF" w:rsidP="007757DF">
      <w:pPr>
        <w:pStyle w:val="Extract"/>
      </w:pPr>
      <w:r>
        <w:lastRenderedPageBreak/>
        <w:t>Linocuts</w:t>
      </w:r>
    </w:p>
    <w:p w14:paraId="54534428" w14:textId="77777777" w:rsidR="007757DF" w:rsidRDefault="007757DF" w:rsidP="007757DF">
      <w:pPr>
        <w:pStyle w:val="Extract"/>
      </w:pPr>
      <w:r>
        <w:t xml:space="preserve">A mixture of linseed oil (from flax), resin, cork, pigments, spread on a fabric backing, the word </w:t>
      </w:r>
      <w:r w:rsidRPr="00513AED">
        <w:rPr>
          <w:u w:val="single"/>
        </w:rPr>
        <w:t>linoleum</w:t>
      </w:r>
      <w:r>
        <w:t xml:space="preserve"> comes from the Latin </w:t>
      </w:r>
      <w:r w:rsidRPr="00B60AA6">
        <w:t>linum (flax) and oleum (</w:t>
      </w:r>
      <w:r>
        <w:t xml:space="preserve">oil). Linoleum was first developed in the mid nineteenth century as a durable, inexpensive, and easy to clean floor covering, and around the turn of the century artists in Germany and Russia began using lino as cheap alternative to wood for print making, and in the early decades of the C20th, </w:t>
      </w:r>
      <w:r w:rsidRPr="00B147D5">
        <w:t>artists across the world</w:t>
      </w:r>
      <w:r w:rsidDel="005A27ED">
        <w:t xml:space="preserve"> </w:t>
      </w:r>
      <w:r>
        <w:t>came to recognize its qualities,</w:t>
      </w:r>
      <w:r w:rsidRPr="00B147D5">
        <w:t xml:space="preserve"> being soft light and regular </w:t>
      </w:r>
      <w:proofErr w:type="gramStart"/>
      <w:r w:rsidRPr="00B147D5">
        <w:t>consistency</w:t>
      </w:r>
      <w:r>
        <w:t>..</w:t>
      </w:r>
      <w:proofErr w:type="gramEnd"/>
    </w:p>
    <w:p w14:paraId="196A8E01" w14:textId="77777777" w:rsidR="007757DF" w:rsidRDefault="007757DF" w:rsidP="007757DF">
      <w:pPr>
        <w:pStyle w:val="Extract"/>
      </w:pPr>
      <w:r>
        <w:t xml:space="preserve">  Techniques and tools used for linocuts are like woodcuts. But because lino is </w:t>
      </w:r>
      <w:proofErr w:type="gramStart"/>
      <w:r>
        <w:t>more soft</w:t>
      </w:r>
      <w:proofErr w:type="gramEnd"/>
      <w:r>
        <w:t xml:space="preserve"> than wood and lacks a grain, curves are easier to create and prints can be made on all kind of papers even paper towels without risk of tearing.</w:t>
      </w:r>
    </w:p>
    <w:p w14:paraId="27D66F64" w14:textId="77777777" w:rsidR="007757DF" w:rsidRDefault="007757DF" w:rsidP="007757DF">
      <w:pPr>
        <w:pStyle w:val="Extract"/>
      </w:pPr>
      <w:proofErr w:type="gramStart"/>
      <w:r w:rsidRPr="006A713F">
        <w:t>Australian</w:t>
      </w:r>
      <w:r>
        <w:t>s</w:t>
      </w:r>
      <w:proofErr w:type="gramEnd"/>
      <w:r w:rsidRPr="006A713F">
        <w:t xml:space="preserve"> artists Evelyn Syme (1888</w:t>
      </w:r>
      <w:r>
        <w:t>–</w:t>
      </w:r>
      <w:r w:rsidRPr="006A713F">
        <w:t>1961) and Ethel Spowers (1890–47) studied together at the Grosvenor School of Modern Art, in the late twenties, where they learn</w:t>
      </w:r>
      <w:r>
        <w:t>t</w:t>
      </w:r>
      <w:r w:rsidRPr="006A713F">
        <w:t xml:space="preserve"> about linocut </w:t>
      </w:r>
      <w:r>
        <w:t>off</w:t>
      </w:r>
      <w:r w:rsidRPr="006A713F">
        <w:t xml:space="preserve"> Claude Flight a pioneer of the technique. Claude </w:t>
      </w:r>
      <w:r>
        <w:t>championed linocut as an accessible media for a “new and more vital art of to-morrow.’</w:t>
      </w:r>
    </w:p>
    <w:p w14:paraId="687C1D8D" w14:textId="77777777" w:rsidR="007757DF" w:rsidRDefault="007757DF" w:rsidP="007757DF">
      <w:pPr>
        <w:pStyle w:val="Extract"/>
        <w:rPr>
          <w:shd w:val="clear" w:color="auto" w:fill="FFFFFF"/>
        </w:rPr>
      </w:pPr>
      <w:r w:rsidRPr="006A713F">
        <w:t>Syme and Spowers, along with others including Dorrit Black (1891-1951) bought Flights methods and enthusiasm for lino</w:t>
      </w:r>
      <w:r>
        <w:t xml:space="preserve"> </w:t>
      </w:r>
      <w:r w:rsidRPr="006A713F">
        <w:t>cut back to Austr</w:t>
      </w:r>
      <w:r>
        <w:t>al</w:t>
      </w:r>
      <w:r w:rsidRPr="006A713F">
        <w:t>ia. Both Syme and Spowers used colour,</w:t>
      </w:r>
      <w:r>
        <w:rPr>
          <w:shd w:val="clear" w:color="auto" w:fill="FFFFFF"/>
        </w:rPr>
        <w:t xml:space="preserve"> employing multiple blocks inked in different tones to build-up an image. In ‘The Factory’ (1933), Syme used simple lines and areas of colour to create poignant image of a solitary figure dwarfed by an industrial background of </w:t>
      </w:r>
    </w:p>
    <w:p w14:paraId="7C869C56" w14:textId="77777777" w:rsidR="007757DF" w:rsidRDefault="007757DF" w:rsidP="007757DF">
      <w:pPr>
        <w:pStyle w:val="Extract"/>
        <w:rPr>
          <w:shd w:val="clear" w:color="auto" w:fill="FFFFFF"/>
        </w:rPr>
      </w:pPr>
      <w:r>
        <w:rPr>
          <w:shd w:val="clear" w:color="auto" w:fill="FFFFFF"/>
        </w:rPr>
        <w:t>figure 5</w:t>
      </w:r>
    </w:p>
    <w:p w14:paraId="53288195" w14:textId="77777777" w:rsidR="007757DF" w:rsidRDefault="007757DF" w:rsidP="007757DF">
      <w:pPr>
        <w:pStyle w:val="Extract"/>
        <w:rPr>
          <w:shd w:val="clear" w:color="auto" w:fill="FFFFFF"/>
        </w:rPr>
      </w:pPr>
      <w:r>
        <w:rPr>
          <w:shd w:val="clear" w:color="auto" w:fill="FFFFFF"/>
        </w:rPr>
        <w:t xml:space="preserve">Eveline Syme, </w:t>
      </w:r>
      <w:r w:rsidRPr="00422328">
        <w:rPr>
          <w:i/>
          <w:iCs/>
          <w:shd w:val="clear" w:color="auto" w:fill="FFFFFF"/>
        </w:rPr>
        <w:t>The factory,</w:t>
      </w:r>
      <w:r>
        <w:rPr>
          <w:shd w:val="clear" w:color="auto" w:fill="FFFFFF"/>
        </w:rPr>
        <w:t xml:space="preserve"> 1933</w:t>
      </w:r>
    </w:p>
    <w:p w14:paraId="54001229" w14:textId="77777777" w:rsidR="007757DF" w:rsidRDefault="007757DF" w:rsidP="007757DF">
      <w:pPr>
        <w:pStyle w:val="Extract"/>
        <w:rPr>
          <w:shd w:val="clear" w:color="auto" w:fill="FFFFFF"/>
        </w:rPr>
      </w:pPr>
      <w:r>
        <w:rPr>
          <w:shd w:val="clear" w:color="auto" w:fill="FFFFFF"/>
        </w:rPr>
        <w:t xml:space="preserve">Spowers made full use of the potential of lino for creating </w:t>
      </w:r>
      <w:r>
        <w:t xml:space="preserve">flowing curves: in </w:t>
      </w:r>
      <w:r w:rsidRPr="0088195A">
        <w:rPr>
          <w:i/>
          <w:iCs/>
          <w:shd w:val="clear" w:color="auto" w:fill="FFFFFF"/>
        </w:rPr>
        <w:t>Special edition</w:t>
      </w:r>
      <w:r>
        <w:rPr>
          <w:shd w:val="clear" w:color="auto" w:fill="FFFFFF"/>
        </w:rPr>
        <w:t xml:space="preserve"> (1936), repeated arcs create a sea of opened newspapers being held by an army of anonymous readers. The simple forms convey a sense of rhythm and energy in this urban, street scape.</w:t>
      </w:r>
    </w:p>
    <w:p w14:paraId="21C5915A" w14:textId="77777777" w:rsidR="007757DF" w:rsidRDefault="007757DF" w:rsidP="007757DF">
      <w:pPr>
        <w:pStyle w:val="Extract"/>
        <w:rPr>
          <w:shd w:val="clear" w:color="auto" w:fill="FFFFFF"/>
        </w:rPr>
      </w:pPr>
      <w:r>
        <w:rPr>
          <w:shd w:val="clear" w:color="auto" w:fill="FFFFFF"/>
        </w:rPr>
        <w:lastRenderedPageBreak/>
        <w:t>figure 6</w:t>
      </w:r>
    </w:p>
    <w:p w14:paraId="3365F719" w14:textId="77777777" w:rsidR="007757DF" w:rsidRDefault="007757DF" w:rsidP="007757DF">
      <w:pPr>
        <w:pStyle w:val="Extract"/>
        <w:rPr>
          <w:shd w:val="clear" w:color="auto" w:fill="FFFFFF"/>
        </w:rPr>
      </w:pPr>
      <w:r>
        <w:rPr>
          <w:shd w:val="clear" w:color="auto" w:fill="FFFFFF"/>
        </w:rPr>
        <w:t xml:space="preserve">Ethel Spowers, </w:t>
      </w:r>
      <w:r>
        <w:rPr>
          <w:i/>
          <w:iCs/>
          <w:shd w:val="clear" w:color="auto" w:fill="FFFFFF"/>
        </w:rPr>
        <w:t>Special Edition</w:t>
      </w:r>
      <w:r>
        <w:rPr>
          <w:shd w:val="clear" w:color="auto" w:fill="FFFFFF"/>
        </w:rPr>
        <w:t>, 1930.</w:t>
      </w:r>
    </w:p>
    <w:p w14:paraId="69C545E8" w14:textId="77777777" w:rsidR="007757DF" w:rsidRDefault="007757DF" w:rsidP="007757DF">
      <w:pPr>
        <w:pStyle w:val="Extract"/>
      </w:pPr>
      <w:proofErr w:type="gramStart"/>
      <w:r>
        <w:t>Linos</w:t>
      </w:r>
      <w:proofErr w:type="gramEnd"/>
      <w:r>
        <w:t xml:space="preserve"> lack of grain gave artists an ability to print expansive flat areas. Nancy Bolton (1913 to </w:t>
      </w:r>
      <w:proofErr w:type="gramStart"/>
      <w:r>
        <w:t>2008)put</w:t>
      </w:r>
      <w:proofErr w:type="gramEnd"/>
      <w:r>
        <w:t xml:space="preserve"> his to dramatic effect in her </w:t>
      </w:r>
      <w:r w:rsidRPr="003B1502">
        <w:rPr>
          <w:i/>
          <w:iCs/>
        </w:rPr>
        <w:t>Cable car</w:t>
      </w:r>
      <w:r>
        <w:t xml:space="preserve"> (1939) a black and white image of the Wellington cable car tracks emerging from black tunnel into bright day light.</w:t>
      </w:r>
    </w:p>
    <w:p w14:paraId="5017CE97" w14:textId="77777777" w:rsidR="007757DF" w:rsidRDefault="007757DF" w:rsidP="007757DF">
      <w:pPr>
        <w:pStyle w:val="Extract"/>
      </w:pPr>
      <w:r>
        <w:t xml:space="preserve">figure 00 Nancy Bolton, </w:t>
      </w:r>
      <w:r w:rsidRPr="00AC6C9F">
        <w:rPr>
          <w:i/>
          <w:iCs/>
        </w:rPr>
        <w:t>Cable car</w:t>
      </w:r>
      <w:r>
        <w:rPr>
          <w:i/>
          <w:iCs/>
        </w:rPr>
        <w:t>s</w:t>
      </w:r>
      <w:r>
        <w:t>, 1939</w:t>
      </w:r>
    </w:p>
    <w:p w14:paraId="3C5D539E" w14:textId="77777777" w:rsidR="007757DF" w:rsidRDefault="007757DF" w:rsidP="007757DF">
      <w:pPr>
        <w:pStyle w:val="Extract"/>
        <w:rPr>
          <w:shd w:val="clear" w:color="auto" w:fill="FFFFFF"/>
        </w:rPr>
      </w:pPr>
      <w:r w:rsidRPr="00DD10CD">
        <w:rPr>
          <w:b/>
          <w:bCs/>
          <w:u w:val="single"/>
          <w:shd w:val="clear" w:color="auto" w:fill="FFFFFF"/>
        </w:rPr>
        <w:t>Intaglio</w:t>
      </w:r>
    </w:p>
    <w:p w14:paraId="635DA94A" w14:textId="77777777" w:rsidR="007757DF" w:rsidRDefault="007757DF" w:rsidP="007757DF">
      <w:pPr>
        <w:pStyle w:val="Extract"/>
        <w:rPr>
          <w:shd w:val="clear" w:color="auto" w:fill="FFFFFF"/>
        </w:rPr>
      </w:pPr>
      <w:r>
        <w:rPr>
          <w:shd w:val="clear" w:color="auto" w:fill="FFFFFF"/>
        </w:rPr>
        <w:t xml:space="preserve">Intaglio techniques – the name comes form the Italian </w:t>
      </w:r>
      <w:r w:rsidRPr="0050364C">
        <w:rPr>
          <w:shd w:val="clear" w:color="auto" w:fill="FFFFFF"/>
        </w:rPr>
        <w:t>intagliare</w:t>
      </w:r>
      <w:r>
        <w:rPr>
          <w:shd w:val="clear" w:color="auto" w:fill="FFFFFF"/>
        </w:rPr>
        <w:t xml:space="preserve"> meaning “to carve” in Italian - involves incising an image into a hard flat surface </w:t>
      </w:r>
      <w:r>
        <w:t xml:space="preserve">(most commonly a metal such as copper) </w:t>
      </w:r>
      <w:r>
        <w:rPr>
          <w:shd w:val="clear" w:color="auto" w:fill="FFFFFF"/>
        </w:rPr>
        <w:t xml:space="preserve">and applying ink to the recessed lines/areas. Intaglio printing is thus is a direct contrast to relief printing, where the </w:t>
      </w:r>
      <w:r w:rsidRPr="0083099F">
        <w:rPr>
          <w:u w:val="single"/>
          <w:shd w:val="clear" w:color="auto" w:fill="FFFFFF"/>
        </w:rPr>
        <w:t>raised</w:t>
      </w:r>
      <w:r>
        <w:rPr>
          <w:shd w:val="clear" w:color="auto" w:fill="FFFFFF"/>
        </w:rPr>
        <w:t xml:space="preserve"> areas are inked. Intaglio techniques include</w:t>
      </w:r>
      <w:r w:rsidRPr="007236A0">
        <w:rPr>
          <w:shd w:val="clear" w:color="auto" w:fill="FFFFFF"/>
        </w:rPr>
        <w:t xml:space="preserve"> </w:t>
      </w:r>
      <w:r>
        <w:rPr>
          <w:shd w:val="clear" w:color="auto" w:fill="FFFFFF"/>
        </w:rPr>
        <w:t>engraving, etching, and dry point.</w:t>
      </w:r>
    </w:p>
    <w:p w14:paraId="1B34745F" w14:textId="77777777" w:rsidR="007757DF" w:rsidRDefault="007757DF" w:rsidP="007757DF">
      <w:pPr>
        <w:pStyle w:val="Extract"/>
      </w:pPr>
      <w:r>
        <w:t>Engraving.</w:t>
      </w:r>
    </w:p>
    <w:p w14:paraId="466116FC" w14:textId="77777777" w:rsidR="007757DF" w:rsidRDefault="007757DF" w:rsidP="007757DF">
      <w:pPr>
        <w:pStyle w:val="Extract"/>
      </w:pPr>
      <w:r>
        <w:t>An intaglio printmaking technique, etching employs acid to create the incisions for inking. A metal plate (copper, zinc, or iron) is coated with a layer of a waxy acid resistant material known as the ‘ground.’ The artiste uses an etching needle to scratch his design into the ground, the scratched lines expose the metal under neath. When the plate is immersed in acid—a solution of nitric acid and H</w:t>
      </w:r>
      <w:r w:rsidRPr="00D85D73">
        <w:rPr>
          <w:vertAlign w:val="subscript"/>
        </w:rPr>
        <w:t>2</w:t>
      </w:r>
      <w:r>
        <w:t xml:space="preserve">O commonly is used—the acid eats into the exposed metal, while the coated, protected areas left intact. The remaining ground is removed, leaving a clean metal plate with a design incised in toit. Ink applied to the plate and is held in the recessed areas when </w:t>
      </w:r>
      <w:r w:rsidRPr="00023D50">
        <w:t>the surface is gently rubbed clean</w:t>
      </w:r>
      <w:r>
        <w:t xml:space="preserve">. The inked plate is put into a printing press for the image to be transfer to paper. </w:t>
      </w:r>
    </w:p>
    <w:p w14:paraId="15BB9D69" w14:textId="77777777" w:rsidR="007757DF" w:rsidRDefault="007757DF" w:rsidP="007757DF">
      <w:pPr>
        <w:pStyle w:val="Extract"/>
      </w:pPr>
      <w:r>
        <w:t>The early decades of the 19</w:t>
      </w:r>
      <w:r w:rsidRPr="005C2393">
        <w:rPr>
          <w:vertAlign w:val="superscript"/>
        </w:rPr>
        <w:t>th</w:t>
      </w:r>
      <w:r>
        <w:t xml:space="preserve"> century saw a boom of the popularity of etching as an art-form in Australia. Sydney </w:t>
      </w:r>
      <w:r w:rsidRPr="001A4BD9">
        <w:t>Long</w:t>
      </w:r>
      <w:r>
        <w:t xml:space="preserve"> (b. 1871, d. 1955) was a major figures in this revival.</w:t>
      </w:r>
    </w:p>
    <w:p w14:paraId="69E9846C" w14:textId="0E715391" w:rsidR="00276B71" w:rsidRDefault="007757DF" w:rsidP="007757DF">
      <w:pPr>
        <w:pStyle w:val="Extract"/>
      </w:pPr>
      <w:r>
        <w:t>Figure - The Lagoon, 1928.</w:t>
      </w:r>
    </w:p>
    <w:p w14:paraId="53402007" w14:textId="77777777" w:rsidR="000871EC" w:rsidRDefault="000871EC" w:rsidP="009413E3">
      <w:pPr>
        <w:pStyle w:val="Extract2020Body"/>
        <w:sectPr w:rsidR="000871EC" w:rsidSect="00276B71">
          <w:headerReference w:type="first" r:id="rId12"/>
          <w:pgSz w:w="11906" w:h="16838"/>
          <w:pgMar w:top="1440" w:right="1440" w:bottom="1440" w:left="1440" w:header="709" w:footer="397" w:gutter="0"/>
          <w:lnNumType w:countBy="1" w:restart="continuous"/>
          <w:cols w:space="708"/>
          <w:docGrid w:linePitch="360"/>
        </w:sectPr>
      </w:pPr>
    </w:p>
    <w:p w14:paraId="3E0C6784" w14:textId="76743DE8" w:rsidR="00B5046D" w:rsidRDefault="00B5046D" w:rsidP="00C51AD9">
      <w:pPr>
        <w:pStyle w:val="IPEdInstructionCSB"/>
      </w:pPr>
      <w:r w:rsidRPr="00444B9A">
        <w:lastRenderedPageBreak/>
        <w:t xml:space="preserve">End of </w:t>
      </w:r>
      <w:r>
        <w:t>EXTRACT</w:t>
      </w:r>
    </w:p>
    <w:p w14:paraId="52AB9871" w14:textId="77777777" w:rsidR="0045390D" w:rsidRPr="00444B9A" w:rsidRDefault="0045390D" w:rsidP="00C51AD9">
      <w:pPr>
        <w:pStyle w:val="IPEdInstruction"/>
      </w:pPr>
      <w:r w:rsidRPr="00444B9A">
        <w:t>Before you close this document</w:t>
      </w:r>
      <w:r w:rsidR="00FD7130" w:rsidRPr="00444B9A">
        <w:t>, check that you have</w:t>
      </w:r>
      <w:r w:rsidRPr="00444B9A">
        <w:t>:</w:t>
      </w:r>
    </w:p>
    <w:p w14:paraId="1C0417AC" w14:textId="663B66C7" w:rsidR="0045390D" w:rsidRPr="00444B9A" w:rsidRDefault="00FD7130" w:rsidP="00C51AD9">
      <w:pPr>
        <w:pStyle w:val="IPEdInstructionBullet"/>
      </w:pPr>
      <w:r w:rsidRPr="00444B9A">
        <w:t xml:space="preserve">entered your </w:t>
      </w:r>
      <w:hyperlink r:id="rId13" w:anchor="CandidateNumber" w:history="1">
        <w:r w:rsidRPr="00C51AD9">
          <w:t>candidate number</w:t>
        </w:r>
      </w:hyperlink>
      <w:r w:rsidRPr="00444B9A">
        <w:t xml:space="preserve"> in the </w:t>
      </w:r>
      <w:r w:rsidR="00FF6736" w:rsidRPr="00444B9A">
        <w:t xml:space="preserve">box </w:t>
      </w:r>
      <w:r w:rsidR="00F47BED" w:rsidRPr="00444B9A">
        <w:t>provided under the main heading of</w:t>
      </w:r>
      <w:r w:rsidR="00FF6736" w:rsidRPr="00444B9A">
        <w:t xml:space="preserve"> the </w:t>
      </w:r>
      <w:r w:rsidRPr="00444B9A">
        <w:t>document</w:t>
      </w:r>
    </w:p>
    <w:p w14:paraId="640CD52F" w14:textId="0EC9B087" w:rsidR="007A2684" w:rsidRDefault="00FD7130" w:rsidP="00C51AD9">
      <w:pPr>
        <w:pStyle w:val="IPEdInstructionBullet"/>
      </w:pPr>
      <w:r w:rsidRPr="00C51AD9">
        <w:rPr>
          <w:rStyle w:val="IPEdbold"/>
        </w:rPr>
        <w:t>saved</w:t>
      </w:r>
      <w:r w:rsidRPr="00444B9A">
        <w:t xml:space="preserve"> the document</w:t>
      </w:r>
      <w:r w:rsidR="00BE5C8E">
        <w:t xml:space="preserve"> with your candidate number at the end of the filename</w:t>
      </w:r>
      <w:r w:rsidR="00DC401F" w:rsidRPr="00444B9A">
        <w:t>.</w:t>
      </w:r>
    </w:p>
    <w:sectPr w:rsidR="007A2684" w:rsidSect="000871EC">
      <w:type w:val="continuous"/>
      <w:pgSz w:w="11906" w:h="16838"/>
      <w:pgMar w:top="1440" w:right="1440" w:bottom="1440" w:left="1440"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575D5" w14:textId="77777777" w:rsidR="0026569F" w:rsidRDefault="0026569F" w:rsidP="00D25217">
      <w:pPr>
        <w:spacing w:after="0" w:line="240" w:lineRule="auto"/>
      </w:pPr>
      <w:r>
        <w:separator/>
      </w:r>
    </w:p>
  </w:endnote>
  <w:endnote w:type="continuationSeparator" w:id="0">
    <w:p w14:paraId="72F92284" w14:textId="77777777" w:rsidR="0026569F" w:rsidRDefault="0026569F" w:rsidP="00D2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4D"/>
    <w:family w:val="auto"/>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2FCC" w14:textId="1EFCBC9F" w:rsidR="003C49E9" w:rsidRDefault="003C49E9" w:rsidP="0062195D">
    <w:pPr>
      <w:pStyle w:val="AECopyright"/>
    </w:pPr>
    <w:r w:rsidRPr="00D25217">
      <w:t xml:space="preserve">© </w:t>
    </w:r>
    <w:r w:rsidR="00197CE7">
      <w:t xml:space="preserve">Copyright </w:t>
    </w:r>
    <w:r w:rsidR="00C8615A">
      <w:t>202</w:t>
    </w:r>
    <w:r w:rsidR="0062195D">
      <w:t>4</w:t>
    </w:r>
    <w:r w:rsidR="00C8615A">
      <w:t xml:space="preserve"> </w:t>
    </w:r>
    <w:r w:rsidR="00197CE7">
      <w:t>IPEd</w:t>
    </w:r>
    <w:r>
      <w:t xml:space="preserve"> Limited</w:t>
    </w:r>
    <w:r w:rsidR="00C51AD9">
      <w:t>. All rights reserved.</w:t>
    </w:r>
    <w:r w:rsidR="00197CE7">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16CE" w14:textId="77777777" w:rsidR="0062195D" w:rsidRDefault="0062195D" w:rsidP="0062195D">
    <w:pPr>
      <w:pStyle w:val="AECopyright"/>
    </w:pPr>
    <w:r>
      <w:t xml:space="preserve">© Copyright 2024 IPEd Limited. All rights reserved. </w:t>
    </w:r>
  </w:p>
  <w:p w14:paraId="0A459808" w14:textId="77777777" w:rsidR="0062195D" w:rsidRDefault="0062195D" w:rsidP="0062195D">
    <w:pPr>
      <w:pStyle w:val="AECopyright"/>
    </w:pPr>
    <w:r>
      <w:t>This sample exam is provided for use by IPEd accreditation exam candidates for private study purposes only.</w:t>
    </w:r>
  </w:p>
  <w:p w14:paraId="0D4548BC" w14:textId="2D077551" w:rsidR="00197CE7" w:rsidRPr="0062195D" w:rsidRDefault="0062195D" w:rsidP="0062195D">
    <w:pPr>
      <w:pStyle w:val="AECopyright"/>
    </w:pPr>
    <w:r>
      <w:t xml:space="preserve">It is not for commercial </w:t>
    </w:r>
    <w:r w:rsidRPr="00BE20AA">
      <w:t>use</w:t>
    </w:r>
    <w:r>
      <w:t xml:space="preserve"> without the express permission of IPEd. To request permission, contact the chair </w:t>
    </w:r>
    <w:r>
      <w:br/>
      <w:t xml:space="preserve">of the Accreditation Board at </w:t>
    </w:r>
    <w:r>
      <w:rPr>
        <w:rStyle w:val="Hyperlink"/>
      </w:rPr>
      <w:t>ab.chair@iped-editors.org</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4DE25" w14:textId="77777777" w:rsidR="0026569F" w:rsidRDefault="0026569F" w:rsidP="00D25217">
      <w:pPr>
        <w:spacing w:after="0" w:line="240" w:lineRule="auto"/>
      </w:pPr>
      <w:r>
        <w:separator/>
      </w:r>
    </w:p>
  </w:footnote>
  <w:footnote w:type="continuationSeparator" w:id="0">
    <w:p w14:paraId="6F3CDB24" w14:textId="77777777" w:rsidR="0026569F" w:rsidRDefault="0026569F" w:rsidP="00D25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810F" w14:textId="3D2FC094" w:rsidR="00C51AD9" w:rsidRPr="00C51AD9" w:rsidRDefault="00C51AD9" w:rsidP="00C51AD9">
    <w:pPr>
      <w:pStyle w:val="Header"/>
    </w:pPr>
    <w:r>
      <w:t>IPEd</w:t>
    </w:r>
    <w:r w:rsidR="0064382D">
      <w:t xml:space="preserve"> </w:t>
    </w:r>
    <w:r>
      <w:t>Accreditation Exam</w:t>
    </w:r>
    <w:r>
      <w:tab/>
      <w:t>MANUSCRIPT – EXTRACT</w:t>
    </w:r>
    <w:r w:rsidR="0062195D">
      <w:t xml:space="preserve"> – SAMPLE ONLY</w:t>
    </w:r>
    <w:r w:rsidR="00197CE7">
      <w:tab/>
      <w:t xml:space="preserve">Page </w:t>
    </w:r>
    <w:r w:rsidR="00197CE7">
      <w:fldChar w:fldCharType="begin"/>
    </w:r>
    <w:r w:rsidR="00197CE7">
      <w:instrText xml:space="preserve"> PAGE   \* MERGEFORMAT </w:instrText>
    </w:r>
    <w:r w:rsidR="00197CE7">
      <w:fldChar w:fldCharType="separate"/>
    </w:r>
    <w:r w:rsidR="00CC1062">
      <w:rPr>
        <w:noProof/>
      </w:rPr>
      <w:t>8</w:t>
    </w:r>
    <w:r w:rsidR="00197CE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FEBD" w14:textId="77777777" w:rsidR="008D453C" w:rsidRDefault="008D453C" w:rsidP="008D453C">
    <w:pPr>
      <w:pStyle w:val="IPEdName"/>
    </w:pPr>
    <w:r>
      <w:t xml:space="preserve">Institute of Professional Editors Limited (IPEd) </w:t>
    </w:r>
  </w:p>
  <w:p w14:paraId="633D380E" w14:textId="779C1376" w:rsidR="008D453C" w:rsidRDefault="008D453C" w:rsidP="008D453C">
    <w:pPr>
      <w:pStyle w:val="IPEdName"/>
    </w:pPr>
    <w:r>
      <w:t>Accreditation Exam</w:t>
    </w:r>
  </w:p>
  <w:p w14:paraId="3E9C4F0C" w14:textId="3365DA52" w:rsidR="008D453C" w:rsidRDefault="0062195D" w:rsidP="0064382D">
    <w:pPr>
      <w:pStyle w:val="IPEdDate"/>
    </w:pPr>
    <w:r>
      <w:t>SAMPLE ONLY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68A4" w14:textId="77777777" w:rsidR="000871EC" w:rsidRDefault="000871EC" w:rsidP="008D453C">
    <w:pPr>
      <w:pStyle w:val="IPEdName"/>
    </w:pPr>
    <w:r>
      <w:t xml:space="preserve">Institute of Professional Editors Limited (IPEd) </w:t>
    </w:r>
  </w:p>
  <w:p w14:paraId="026E4FCC" w14:textId="77777777" w:rsidR="000871EC" w:rsidRDefault="000871EC" w:rsidP="008D453C">
    <w:pPr>
      <w:pStyle w:val="IPEdName"/>
    </w:pPr>
    <w:r>
      <w:t>2022 Accreditation Exam</w:t>
    </w:r>
  </w:p>
  <w:p w14:paraId="5CF7EE18" w14:textId="77777777" w:rsidR="000871EC" w:rsidRDefault="000871EC" w:rsidP="0064382D">
    <w:pPr>
      <w:pStyle w:val="IPEdDate"/>
    </w:pPr>
    <w:r>
      <w:t>Monday 22 August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0C4CB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C0B4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E244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A828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22A4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1A4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100E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DCC1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6C43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8CFF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778E9"/>
    <w:multiLevelType w:val="hybridMultilevel"/>
    <w:tmpl w:val="881E7A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31743F7"/>
    <w:multiLevelType w:val="hybridMultilevel"/>
    <w:tmpl w:val="B7863534"/>
    <w:lvl w:ilvl="0" w:tplc="561E40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F462AC"/>
    <w:multiLevelType w:val="hybridMultilevel"/>
    <w:tmpl w:val="FE9085EE"/>
    <w:lvl w:ilvl="0" w:tplc="79EA69BC">
      <w:start w:val="1"/>
      <w:numFmt w:val="bullet"/>
      <w:lvlText w:val="o"/>
      <w:lvlJc w:val="left"/>
      <w:pPr>
        <w:ind w:left="1440" w:hanging="360"/>
      </w:pPr>
      <w:rPr>
        <w:rFonts w:ascii="Courier New" w:hAnsi="Courier New" w:hint="default"/>
      </w:rPr>
    </w:lvl>
    <w:lvl w:ilvl="1" w:tplc="7E2CF13A">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A34661"/>
    <w:multiLevelType w:val="hybridMultilevel"/>
    <w:tmpl w:val="5352067C"/>
    <w:lvl w:ilvl="0" w:tplc="6D1E9484">
      <w:start w:val="1"/>
      <w:numFmt w:val="bullet"/>
      <w:lvlText w:val=""/>
      <w:lvlJc w:val="left"/>
      <w:pPr>
        <w:tabs>
          <w:tab w:val="num" w:pos="510"/>
        </w:tabs>
        <w:ind w:left="51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9B1997"/>
    <w:multiLevelType w:val="hybridMultilevel"/>
    <w:tmpl w:val="27A8D69E"/>
    <w:lvl w:ilvl="0" w:tplc="F766C202">
      <w:start w:val="1"/>
      <w:numFmt w:val="bullet"/>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E152C"/>
    <w:multiLevelType w:val="hybridMultilevel"/>
    <w:tmpl w:val="5F688F24"/>
    <w:lvl w:ilvl="0" w:tplc="FC1C8A20">
      <w:start w:val="1"/>
      <w:numFmt w:val="bullet"/>
      <w:pStyle w:val="IPEdInstruction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8617E1"/>
    <w:multiLevelType w:val="hybridMultilevel"/>
    <w:tmpl w:val="97460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511595"/>
    <w:multiLevelType w:val="hybridMultilevel"/>
    <w:tmpl w:val="1264C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6B8B0F6">
      <w:start w:val="1"/>
      <w:numFmt w:val="bullet"/>
      <w:pStyle w:val="IPEdBrief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831090"/>
    <w:multiLevelType w:val="hybridMultilevel"/>
    <w:tmpl w:val="F516F582"/>
    <w:lvl w:ilvl="0" w:tplc="E0666654">
      <w:start w:val="1"/>
      <w:numFmt w:val="decimal"/>
      <w:lvlText w:val="%1."/>
      <w:lvlJc w:val="left"/>
      <w:pPr>
        <w:tabs>
          <w:tab w:val="num" w:pos="538"/>
        </w:tabs>
        <w:ind w:left="538" w:hanging="397"/>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BFA40D3"/>
    <w:multiLevelType w:val="hybridMultilevel"/>
    <w:tmpl w:val="2FF09566"/>
    <w:lvl w:ilvl="0" w:tplc="4DAE767A">
      <w:start w:val="1"/>
      <w:numFmt w:val="decimal"/>
      <w:lvlText w:val="%1."/>
      <w:lvlJc w:val="left"/>
      <w:pPr>
        <w:ind w:left="1077" w:hanging="360"/>
      </w:pPr>
      <w:rPr>
        <w:rFonts w:ascii="Arial" w:hAnsi="Arial" w:hint="default"/>
        <w:color w:val="0070C0"/>
        <w:sz w:val="24"/>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0" w15:restartNumberingAfterBreak="0">
    <w:nsid w:val="5E70482F"/>
    <w:multiLevelType w:val="hybridMultilevel"/>
    <w:tmpl w:val="CD8CFFAC"/>
    <w:lvl w:ilvl="0" w:tplc="2DE0482A">
      <w:start w:val="1"/>
      <w:numFmt w:val="lowerLetter"/>
      <w:lvlText w:val="%1."/>
      <w:lvlJc w:val="left"/>
      <w:pPr>
        <w:tabs>
          <w:tab w:val="num" w:pos="907"/>
        </w:tabs>
        <w:ind w:left="907" w:hanging="397"/>
      </w:pPr>
      <w:rPr>
        <w:rFonts w:hint="default"/>
        <w:b/>
        <w:i w:val="0"/>
      </w:rPr>
    </w:lvl>
    <w:lvl w:ilvl="1" w:tplc="04090019">
      <w:start w:val="1"/>
      <w:numFmt w:val="lowerLetter"/>
      <w:lvlText w:val="%2."/>
      <w:lvlJc w:val="left"/>
      <w:pPr>
        <w:tabs>
          <w:tab w:val="num" w:pos="1553"/>
        </w:tabs>
        <w:ind w:left="1553" w:hanging="360"/>
      </w:pPr>
    </w:lvl>
    <w:lvl w:ilvl="2" w:tplc="0409001B">
      <w:start w:val="1"/>
      <w:numFmt w:val="lowerRoman"/>
      <w:lvlText w:val="%3."/>
      <w:lvlJc w:val="right"/>
      <w:pPr>
        <w:tabs>
          <w:tab w:val="num" w:pos="2273"/>
        </w:tabs>
        <w:ind w:left="2273" w:hanging="180"/>
      </w:pPr>
    </w:lvl>
    <w:lvl w:ilvl="3" w:tplc="0409000F">
      <w:start w:val="1"/>
      <w:numFmt w:val="decimal"/>
      <w:lvlText w:val="%4."/>
      <w:lvlJc w:val="left"/>
      <w:pPr>
        <w:tabs>
          <w:tab w:val="num" w:pos="2993"/>
        </w:tabs>
        <w:ind w:left="2993" w:hanging="360"/>
      </w:pPr>
    </w:lvl>
    <w:lvl w:ilvl="4" w:tplc="04090019">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1" w15:restartNumberingAfterBreak="0">
    <w:nsid w:val="5FDC55C0"/>
    <w:multiLevelType w:val="hybridMultilevel"/>
    <w:tmpl w:val="F880CBD0"/>
    <w:lvl w:ilvl="0" w:tplc="397A74A0">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2" w15:restartNumberingAfterBreak="0">
    <w:nsid w:val="62046F1F"/>
    <w:multiLevelType w:val="hybridMultilevel"/>
    <w:tmpl w:val="8408CBCE"/>
    <w:lvl w:ilvl="0" w:tplc="4C5CC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ED410F"/>
    <w:multiLevelType w:val="hybridMultilevel"/>
    <w:tmpl w:val="D640EF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F4B6246"/>
    <w:multiLevelType w:val="hybridMultilevel"/>
    <w:tmpl w:val="272AE3FA"/>
    <w:lvl w:ilvl="0" w:tplc="7220CB1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2D7FF9"/>
    <w:multiLevelType w:val="hybridMultilevel"/>
    <w:tmpl w:val="E9D40102"/>
    <w:lvl w:ilvl="0" w:tplc="8326CF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6241021">
    <w:abstractNumId w:val="24"/>
  </w:num>
  <w:num w:numId="2" w16cid:durableId="528225871">
    <w:abstractNumId w:val="16"/>
  </w:num>
  <w:num w:numId="3" w16cid:durableId="43675911">
    <w:abstractNumId w:val="10"/>
  </w:num>
  <w:num w:numId="4" w16cid:durableId="1344354420">
    <w:abstractNumId w:val="23"/>
  </w:num>
  <w:num w:numId="5" w16cid:durableId="553463637">
    <w:abstractNumId w:val="24"/>
  </w:num>
  <w:num w:numId="6" w16cid:durableId="1224176803">
    <w:abstractNumId w:val="24"/>
  </w:num>
  <w:num w:numId="7" w16cid:durableId="1528829030">
    <w:abstractNumId w:val="24"/>
  </w:num>
  <w:num w:numId="8" w16cid:durableId="190455871">
    <w:abstractNumId w:val="24"/>
  </w:num>
  <w:num w:numId="9" w16cid:durableId="2046755147">
    <w:abstractNumId w:val="24"/>
  </w:num>
  <w:num w:numId="10" w16cid:durableId="645672309">
    <w:abstractNumId w:val="24"/>
  </w:num>
  <w:num w:numId="11" w16cid:durableId="756055280">
    <w:abstractNumId w:val="24"/>
  </w:num>
  <w:num w:numId="12" w16cid:durableId="1347369272">
    <w:abstractNumId w:val="24"/>
  </w:num>
  <w:num w:numId="13" w16cid:durableId="1994026290">
    <w:abstractNumId w:val="24"/>
  </w:num>
  <w:num w:numId="14" w16cid:durableId="1957371320">
    <w:abstractNumId w:val="9"/>
  </w:num>
  <w:num w:numId="15" w16cid:durableId="240910896">
    <w:abstractNumId w:val="7"/>
  </w:num>
  <w:num w:numId="16" w16cid:durableId="329456417">
    <w:abstractNumId w:val="6"/>
  </w:num>
  <w:num w:numId="17" w16cid:durableId="347753694">
    <w:abstractNumId w:val="5"/>
  </w:num>
  <w:num w:numId="18" w16cid:durableId="289366373">
    <w:abstractNumId w:val="4"/>
  </w:num>
  <w:num w:numId="19" w16cid:durableId="1790931957">
    <w:abstractNumId w:val="24"/>
  </w:num>
  <w:num w:numId="20" w16cid:durableId="973408862">
    <w:abstractNumId w:val="24"/>
  </w:num>
  <w:num w:numId="21" w16cid:durableId="1317295034">
    <w:abstractNumId w:val="24"/>
  </w:num>
  <w:num w:numId="22" w16cid:durableId="605424129">
    <w:abstractNumId w:val="8"/>
  </w:num>
  <w:num w:numId="23" w16cid:durableId="545339224">
    <w:abstractNumId w:val="3"/>
  </w:num>
  <w:num w:numId="24" w16cid:durableId="713312834">
    <w:abstractNumId w:val="2"/>
  </w:num>
  <w:num w:numId="25" w16cid:durableId="591009066">
    <w:abstractNumId w:val="1"/>
  </w:num>
  <w:num w:numId="26" w16cid:durableId="857080754">
    <w:abstractNumId w:val="0"/>
  </w:num>
  <w:num w:numId="27" w16cid:durableId="1438452853">
    <w:abstractNumId w:val="11"/>
  </w:num>
  <w:num w:numId="28" w16cid:durableId="874660989">
    <w:abstractNumId w:val="25"/>
  </w:num>
  <w:num w:numId="29" w16cid:durableId="1486236758">
    <w:abstractNumId w:val="12"/>
  </w:num>
  <w:num w:numId="30" w16cid:durableId="493910927">
    <w:abstractNumId w:val="21"/>
  </w:num>
  <w:num w:numId="31" w16cid:durableId="353387933">
    <w:abstractNumId w:val="22"/>
  </w:num>
  <w:num w:numId="32" w16cid:durableId="1130514110">
    <w:abstractNumId w:val="14"/>
  </w:num>
  <w:num w:numId="33" w16cid:durableId="874391701">
    <w:abstractNumId w:val="20"/>
  </w:num>
  <w:num w:numId="34" w16cid:durableId="2140564352">
    <w:abstractNumId w:val="18"/>
  </w:num>
  <w:num w:numId="35" w16cid:durableId="1560674795">
    <w:abstractNumId w:val="13"/>
  </w:num>
  <w:num w:numId="36" w16cid:durableId="1837265004">
    <w:abstractNumId w:val="19"/>
  </w:num>
  <w:num w:numId="37" w16cid:durableId="1668362202">
    <w:abstractNumId w:val="15"/>
  </w:num>
  <w:num w:numId="38" w16cid:durableId="4105885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7"/>
  <w:proofState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edit="trackedChange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17"/>
    <w:rsid w:val="00002A68"/>
    <w:rsid w:val="00010494"/>
    <w:rsid w:val="000148C1"/>
    <w:rsid w:val="00032C09"/>
    <w:rsid w:val="000516C8"/>
    <w:rsid w:val="00061151"/>
    <w:rsid w:val="00071F84"/>
    <w:rsid w:val="000847C4"/>
    <w:rsid w:val="00084FCF"/>
    <w:rsid w:val="000871EC"/>
    <w:rsid w:val="00094D24"/>
    <w:rsid w:val="000B012D"/>
    <w:rsid w:val="000B30A1"/>
    <w:rsid w:val="000B34C6"/>
    <w:rsid w:val="000B5B83"/>
    <w:rsid w:val="000D11BE"/>
    <w:rsid w:val="000F453C"/>
    <w:rsid w:val="00110119"/>
    <w:rsid w:val="001111B6"/>
    <w:rsid w:val="00111AC1"/>
    <w:rsid w:val="00143056"/>
    <w:rsid w:val="00150B24"/>
    <w:rsid w:val="00154526"/>
    <w:rsid w:val="00154C6F"/>
    <w:rsid w:val="001672C9"/>
    <w:rsid w:val="00173A19"/>
    <w:rsid w:val="0018056C"/>
    <w:rsid w:val="00197CE7"/>
    <w:rsid w:val="001A11BC"/>
    <w:rsid w:val="001A6E98"/>
    <w:rsid w:val="001B4AEE"/>
    <w:rsid w:val="001B59DD"/>
    <w:rsid w:val="001B796B"/>
    <w:rsid w:val="001D2440"/>
    <w:rsid w:val="001D4B72"/>
    <w:rsid w:val="001F5A88"/>
    <w:rsid w:val="002042B6"/>
    <w:rsid w:val="002121A5"/>
    <w:rsid w:val="00223B43"/>
    <w:rsid w:val="002359B7"/>
    <w:rsid w:val="00250402"/>
    <w:rsid w:val="0025137E"/>
    <w:rsid w:val="00254135"/>
    <w:rsid w:val="0026569F"/>
    <w:rsid w:val="002663E5"/>
    <w:rsid w:val="0026698F"/>
    <w:rsid w:val="002706BD"/>
    <w:rsid w:val="00272834"/>
    <w:rsid w:val="00276B71"/>
    <w:rsid w:val="002851A9"/>
    <w:rsid w:val="002B1717"/>
    <w:rsid w:val="002C4A07"/>
    <w:rsid w:val="002C5E24"/>
    <w:rsid w:val="002F1690"/>
    <w:rsid w:val="00306C06"/>
    <w:rsid w:val="00310642"/>
    <w:rsid w:val="003166A2"/>
    <w:rsid w:val="003246EC"/>
    <w:rsid w:val="00325004"/>
    <w:rsid w:val="003271ED"/>
    <w:rsid w:val="00337023"/>
    <w:rsid w:val="00337DB3"/>
    <w:rsid w:val="003476E5"/>
    <w:rsid w:val="00352DF5"/>
    <w:rsid w:val="003621A1"/>
    <w:rsid w:val="0036663F"/>
    <w:rsid w:val="00393E21"/>
    <w:rsid w:val="003A79B5"/>
    <w:rsid w:val="003B76BD"/>
    <w:rsid w:val="003C1229"/>
    <w:rsid w:val="003C49E9"/>
    <w:rsid w:val="003D55AB"/>
    <w:rsid w:val="003F4F1D"/>
    <w:rsid w:val="00401DEE"/>
    <w:rsid w:val="00410461"/>
    <w:rsid w:val="00412C94"/>
    <w:rsid w:val="004229A2"/>
    <w:rsid w:val="00422F76"/>
    <w:rsid w:val="00426C02"/>
    <w:rsid w:val="00434081"/>
    <w:rsid w:val="00444B9A"/>
    <w:rsid w:val="004523A5"/>
    <w:rsid w:val="0045390D"/>
    <w:rsid w:val="004640C6"/>
    <w:rsid w:val="00475476"/>
    <w:rsid w:val="004901DF"/>
    <w:rsid w:val="004901F8"/>
    <w:rsid w:val="00493FD6"/>
    <w:rsid w:val="004B0066"/>
    <w:rsid w:val="004B7DC2"/>
    <w:rsid w:val="004C0177"/>
    <w:rsid w:val="004E15CF"/>
    <w:rsid w:val="004F5942"/>
    <w:rsid w:val="004F5C6C"/>
    <w:rsid w:val="00504EBE"/>
    <w:rsid w:val="0051715B"/>
    <w:rsid w:val="00520600"/>
    <w:rsid w:val="00544BD8"/>
    <w:rsid w:val="005471DE"/>
    <w:rsid w:val="005555E1"/>
    <w:rsid w:val="005671FA"/>
    <w:rsid w:val="00580001"/>
    <w:rsid w:val="00596990"/>
    <w:rsid w:val="005C5AD4"/>
    <w:rsid w:val="005D7F66"/>
    <w:rsid w:val="005E27C7"/>
    <w:rsid w:val="005E4D39"/>
    <w:rsid w:val="005E6424"/>
    <w:rsid w:val="005F3EB7"/>
    <w:rsid w:val="005F6049"/>
    <w:rsid w:val="00615B5C"/>
    <w:rsid w:val="006215AF"/>
    <w:rsid w:val="0062195D"/>
    <w:rsid w:val="00624799"/>
    <w:rsid w:val="00641169"/>
    <w:rsid w:val="00641FA4"/>
    <w:rsid w:val="00642643"/>
    <w:rsid w:val="0064382D"/>
    <w:rsid w:val="0067311B"/>
    <w:rsid w:val="006806AC"/>
    <w:rsid w:val="00681719"/>
    <w:rsid w:val="00683408"/>
    <w:rsid w:val="0069207E"/>
    <w:rsid w:val="006962CD"/>
    <w:rsid w:val="00696DAF"/>
    <w:rsid w:val="006A03D9"/>
    <w:rsid w:val="006B4816"/>
    <w:rsid w:val="006B55A9"/>
    <w:rsid w:val="006C4439"/>
    <w:rsid w:val="006D29A6"/>
    <w:rsid w:val="006D548E"/>
    <w:rsid w:val="006D7991"/>
    <w:rsid w:val="006E1A8E"/>
    <w:rsid w:val="006E2458"/>
    <w:rsid w:val="0070528D"/>
    <w:rsid w:val="007222F4"/>
    <w:rsid w:val="00731219"/>
    <w:rsid w:val="0074602F"/>
    <w:rsid w:val="007757DF"/>
    <w:rsid w:val="00777B84"/>
    <w:rsid w:val="00784096"/>
    <w:rsid w:val="00787787"/>
    <w:rsid w:val="007956D0"/>
    <w:rsid w:val="007A2684"/>
    <w:rsid w:val="007A2796"/>
    <w:rsid w:val="007A53EC"/>
    <w:rsid w:val="007A6D8F"/>
    <w:rsid w:val="007C42B0"/>
    <w:rsid w:val="007C4C7B"/>
    <w:rsid w:val="007D781D"/>
    <w:rsid w:val="007E0870"/>
    <w:rsid w:val="007E32E6"/>
    <w:rsid w:val="007E7953"/>
    <w:rsid w:val="007F146D"/>
    <w:rsid w:val="00822589"/>
    <w:rsid w:val="008272B3"/>
    <w:rsid w:val="008412BB"/>
    <w:rsid w:val="008459CC"/>
    <w:rsid w:val="00854018"/>
    <w:rsid w:val="008706D2"/>
    <w:rsid w:val="008819BF"/>
    <w:rsid w:val="008914F7"/>
    <w:rsid w:val="008937AA"/>
    <w:rsid w:val="00897FC5"/>
    <w:rsid w:val="008A3A29"/>
    <w:rsid w:val="008A58B5"/>
    <w:rsid w:val="008A6FAA"/>
    <w:rsid w:val="008B0D9D"/>
    <w:rsid w:val="008B6929"/>
    <w:rsid w:val="008C337C"/>
    <w:rsid w:val="008D453C"/>
    <w:rsid w:val="008E38B0"/>
    <w:rsid w:val="009005E4"/>
    <w:rsid w:val="00901658"/>
    <w:rsid w:val="009036F3"/>
    <w:rsid w:val="00914860"/>
    <w:rsid w:val="00914AFF"/>
    <w:rsid w:val="00920F01"/>
    <w:rsid w:val="009413E3"/>
    <w:rsid w:val="00943525"/>
    <w:rsid w:val="00953B22"/>
    <w:rsid w:val="0095737C"/>
    <w:rsid w:val="0096168E"/>
    <w:rsid w:val="0096319A"/>
    <w:rsid w:val="0096530C"/>
    <w:rsid w:val="00973E5C"/>
    <w:rsid w:val="009A1190"/>
    <w:rsid w:val="009A3807"/>
    <w:rsid w:val="009B7BED"/>
    <w:rsid w:val="009D79DC"/>
    <w:rsid w:val="009F644A"/>
    <w:rsid w:val="009F6CB9"/>
    <w:rsid w:val="009F7A18"/>
    <w:rsid w:val="00A0000D"/>
    <w:rsid w:val="00A00561"/>
    <w:rsid w:val="00A04BDE"/>
    <w:rsid w:val="00A12C78"/>
    <w:rsid w:val="00A2102D"/>
    <w:rsid w:val="00A249EF"/>
    <w:rsid w:val="00A266DD"/>
    <w:rsid w:val="00A269AD"/>
    <w:rsid w:val="00A276B9"/>
    <w:rsid w:val="00A450E9"/>
    <w:rsid w:val="00A45AEB"/>
    <w:rsid w:val="00A64E4F"/>
    <w:rsid w:val="00A75B2B"/>
    <w:rsid w:val="00A80111"/>
    <w:rsid w:val="00A82A60"/>
    <w:rsid w:val="00AA35C6"/>
    <w:rsid w:val="00AA4537"/>
    <w:rsid w:val="00AB5DB7"/>
    <w:rsid w:val="00AD0EFF"/>
    <w:rsid w:val="00AE66AC"/>
    <w:rsid w:val="00AF3982"/>
    <w:rsid w:val="00AF79D3"/>
    <w:rsid w:val="00B02A42"/>
    <w:rsid w:val="00B04797"/>
    <w:rsid w:val="00B1243A"/>
    <w:rsid w:val="00B13DC9"/>
    <w:rsid w:val="00B25AB2"/>
    <w:rsid w:val="00B37731"/>
    <w:rsid w:val="00B42729"/>
    <w:rsid w:val="00B50171"/>
    <w:rsid w:val="00B5046D"/>
    <w:rsid w:val="00B529F6"/>
    <w:rsid w:val="00B565C1"/>
    <w:rsid w:val="00B90FC3"/>
    <w:rsid w:val="00B924DB"/>
    <w:rsid w:val="00B946BF"/>
    <w:rsid w:val="00B947CA"/>
    <w:rsid w:val="00BA20B1"/>
    <w:rsid w:val="00BB2BA6"/>
    <w:rsid w:val="00BE27E8"/>
    <w:rsid w:val="00BE5C8E"/>
    <w:rsid w:val="00BF7C8A"/>
    <w:rsid w:val="00C006E2"/>
    <w:rsid w:val="00C13533"/>
    <w:rsid w:val="00C14109"/>
    <w:rsid w:val="00C21B7D"/>
    <w:rsid w:val="00C26C54"/>
    <w:rsid w:val="00C27E1D"/>
    <w:rsid w:val="00C33F48"/>
    <w:rsid w:val="00C3517D"/>
    <w:rsid w:val="00C35D17"/>
    <w:rsid w:val="00C45201"/>
    <w:rsid w:val="00C51AD9"/>
    <w:rsid w:val="00C674CF"/>
    <w:rsid w:val="00C8615A"/>
    <w:rsid w:val="00CA1248"/>
    <w:rsid w:val="00CB40FB"/>
    <w:rsid w:val="00CC1062"/>
    <w:rsid w:val="00CF15CB"/>
    <w:rsid w:val="00CF36DF"/>
    <w:rsid w:val="00CF3D98"/>
    <w:rsid w:val="00CF4700"/>
    <w:rsid w:val="00D0643D"/>
    <w:rsid w:val="00D14B31"/>
    <w:rsid w:val="00D16DD1"/>
    <w:rsid w:val="00D17033"/>
    <w:rsid w:val="00D25217"/>
    <w:rsid w:val="00D30792"/>
    <w:rsid w:val="00D31204"/>
    <w:rsid w:val="00D42CFB"/>
    <w:rsid w:val="00D50769"/>
    <w:rsid w:val="00D509FB"/>
    <w:rsid w:val="00D53C51"/>
    <w:rsid w:val="00D63015"/>
    <w:rsid w:val="00D6625F"/>
    <w:rsid w:val="00D66AF6"/>
    <w:rsid w:val="00D70B51"/>
    <w:rsid w:val="00D80097"/>
    <w:rsid w:val="00D84ACE"/>
    <w:rsid w:val="00DA7293"/>
    <w:rsid w:val="00DA76D9"/>
    <w:rsid w:val="00DB2AE1"/>
    <w:rsid w:val="00DB2D26"/>
    <w:rsid w:val="00DC401F"/>
    <w:rsid w:val="00DC4D33"/>
    <w:rsid w:val="00DD6C6E"/>
    <w:rsid w:val="00DE46DA"/>
    <w:rsid w:val="00DF1DAE"/>
    <w:rsid w:val="00E0678B"/>
    <w:rsid w:val="00E07AB8"/>
    <w:rsid w:val="00E156B0"/>
    <w:rsid w:val="00E206F2"/>
    <w:rsid w:val="00E369A3"/>
    <w:rsid w:val="00E65A20"/>
    <w:rsid w:val="00E731C8"/>
    <w:rsid w:val="00E828BB"/>
    <w:rsid w:val="00E93B99"/>
    <w:rsid w:val="00EA20D3"/>
    <w:rsid w:val="00EA58D1"/>
    <w:rsid w:val="00EC372F"/>
    <w:rsid w:val="00EC525D"/>
    <w:rsid w:val="00ED1EBA"/>
    <w:rsid w:val="00EE1B05"/>
    <w:rsid w:val="00EE48C2"/>
    <w:rsid w:val="00EF6AD8"/>
    <w:rsid w:val="00F07AB6"/>
    <w:rsid w:val="00F168ED"/>
    <w:rsid w:val="00F220DE"/>
    <w:rsid w:val="00F2435F"/>
    <w:rsid w:val="00F26614"/>
    <w:rsid w:val="00F27EF1"/>
    <w:rsid w:val="00F327AD"/>
    <w:rsid w:val="00F465F5"/>
    <w:rsid w:val="00F47BED"/>
    <w:rsid w:val="00F47C81"/>
    <w:rsid w:val="00F53514"/>
    <w:rsid w:val="00F5759B"/>
    <w:rsid w:val="00F827DB"/>
    <w:rsid w:val="00F95DC8"/>
    <w:rsid w:val="00FA72B8"/>
    <w:rsid w:val="00FB453E"/>
    <w:rsid w:val="00FB7A05"/>
    <w:rsid w:val="00FC2C26"/>
    <w:rsid w:val="00FD7130"/>
    <w:rsid w:val="00FF67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FF2418"/>
  <w15:docId w15:val="{25E6A528-94BE-3F43-8C54-7BC4EACF7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46D"/>
  </w:style>
  <w:style w:type="paragraph" w:styleId="Heading1">
    <w:name w:val="heading 1"/>
    <w:basedOn w:val="Normal"/>
    <w:next w:val="Normal"/>
    <w:link w:val="Heading1Char"/>
    <w:uiPriority w:val="9"/>
    <w:qFormat/>
    <w:rsid w:val="00F47B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B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7B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AD9"/>
    <w:pPr>
      <w:tabs>
        <w:tab w:val="center" w:pos="4513"/>
        <w:tab w:val="right" w:pos="9026"/>
      </w:tabs>
      <w:spacing w:after="0" w:line="240" w:lineRule="auto"/>
    </w:pPr>
    <w:rPr>
      <w:rFonts w:ascii="Arial" w:hAnsi="Arial"/>
      <w:color w:val="365F91" w:themeColor="accent1" w:themeShade="BF"/>
      <w:sz w:val="18"/>
    </w:rPr>
  </w:style>
  <w:style w:type="character" w:customStyle="1" w:styleId="HeaderChar">
    <w:name w:val="Header Char"/>
    <w:basedOn w:val="DefaultParagraphFont"/>
    <w:link w:val="Header"/>
    <w:uiPriority w:val="99"/>
    <w:rsid w:val="00C51AD9"/>
    <w:rPr>
      <w:rFonts w:ascii="Arial" w:hAnsi="Arial"/>
      <w:color w:val="365F91" w:themeColor="accent1" w:themeShade="BF"/>
      <w:sz w:val="18"/>
    </w:rPr>
  </w:style>
  <w:style w:type="paragraph" w:styleId="Footer">
    <w:name w:val="footer"/>
    <w:basedOn w:val="Normal"/>
    <w:link w:val="FooterChar"/>
    <w:uiPriority w:val="99"/>
    <w:unhideWhenUsed/>
    <w:rsid w:val="00D25217"/>
    <w:pPr>
      <w:pBdr>
        <w:top w:val="single" w:sz="4" w:space="1" w:color="auto"/>
      </w:pBdr>
      <w:tabs>
        <w:tab w:val="right" w:pos="9072"/>
      </w:tabs>
      <w:spacing w:after="0" w:line="240" w:lineRule="auto"/>
    </w:pPr>
    <w:rPr>
      <w:rFonts w:ascii="Arial Narrow" w:hAnsi="Arial Narrow"/>
      <w:sz w:val="18"/>
    </w:rPr>
  </w:style>
  <w:style w:type="character" w:customStyle="1" w:styleId="FooterChar">
    <w:name w:val="Footer Char"/>
    <w:basedOn w:val="DefaultParagraphFont"/>
    <w:link w:val="Footer"/>
    <w:uiPriority w:val="99"/>
    <w:rsid w:val="00D25217"/>
    <w:rPr>
      <w:rFonts w:ascii="Arial Narrow" w:hAnsi="Arial Narrow"/>
      <w:sz w:val="18"/>
    </w:rPr>
  </w:style>
  <w:style w:type="paragraph" w:styleId="BalloonText">
    <w:name w:val="Balloon Text"/>
    <w:basedOn w:val="Normal"/>
    <w:link w:val="BalloonTextChar"/>
    <w:uiPriority w:val="99"/>
    <w:semiHidden/>
    <w:unhideWhenUsed/>
    <w:rsid w:val="00D25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217"/>
    <w:rPr>
      <w:rFonts w:ascii="Tahoma" w:hAnsi="Tahoma" w:cs="Tahoma"/>
      <w:sz w:val="16"/>
      <w:szCs w:val="16"/>
    </w:rPr>
  </w:style>
  <w:style w:type="character" w:customStyle="1" w:styleId="Heading1Char">
    <w:name w:val="Heading 1 Char"/>
    <w:basedOn w:val="DefaultParagraphFont"/>
    <w:link w:val="Heading1"/>
    <w:uiPriority w:val="9"/>
    <w:rsid w:val="00F47BED"/>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F47BE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F47BED"/>
    <w:rPr>
      <w:rFonts w:asciiTheme="majorHAnsi" w:eastAsiaTheme="majorEastAsia" w:hAnsiTheme="majorHAnsi" w:cstheme="majorBidi"/>
      <w:b/>
      <w:bCs/>
      <w:color w:val="4F81BD" w:themeColor="accent1"/>
      <w:lang w:eastAsia="en-US"/>
    </w:rPr>
  </w:style>
  <w:style w:type="paragraph" w:customStyle="1" w:styleId="xInstructions">
    <w:name w:val="xInstructions"/>
    <w:basedOn w:val="Normal"/>
    <w:semiHidden/>
    <w:qFormat/>
    <w:rsid w:val="005C5AD4"/>
    <w:pPr>
      <w:spacing w:before="120" w:after="120" w:line="240" w:lineRule="auto"/>
    </w:pPr>
    <w:rPr>
      <w:rFonts w:ascii="Calibri" w:hAnsi="Calibri"/>
    </w:rPr>
  </w:style>
  <w:style w:type="paragraph" w:customStyle="1" w:styleId="xAnswerlines">
    <w:name w:val="xAnswer lines"/>
    <w:basedOn w:val="Normal"/>
    <w:semiHidden/>
    <w:qFormat/>
    <w:rsid w:val="00B90FC3"/>
    <w:pPr>
      <w:pBdr>
        <w:bottom w:val="single" w:sz="4" w:space="4" w:color="auto"/>
        <w:between w:val="single" w:sz="4" w:space="1" w:color="auto"/>
      </w:pBdr>
      <w:shd w:val="pct5" w:color="auto" w:fill="auto"/>
    </w:pPr>
  </w:style>
  <w:style w:type="table" w:styleId="TableGrid">
    <w:name w:val="Table Grid"/>
    <w:basedOn w:val="TableNormal"/>
    <w:uiPriority w:val="59"/>
    <w:rsid w:val="00F4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Answerlinesa">
    <w:name w:val="xAnswer lines a"/>
    <w:basedOn w:val="xAnswerlines"/>
    <w:semiHidden/>
    <w:qFormat/>
    <w:rsid w:val="00B90FC3"/>
    <w:pPr>
      <w:tabs>
        <w:tab w:val="left" w:pos="567"/>
      </w:tabs>
      <w:ind w:left="1134" w:hanging="567"/>
    </w:pPr>
  </w:style>
  <w:style w:type="character" w:styleId="FollowedHyperlink">
    <w:name w:val="FollowedHyperlink"/>
    <w:basedOn w:val="DefaultParagraphFont"/>
    <w:uiPriority w:val="99"/>
    <w:semiHidden/>
    <w:unhideWhenUsed/>
    <w:rsid w:val="003C1229"/>
    <w:rPr>
      <w:color w:val="800080" w:themeColor="followedHyperlink"/>
      <w:u w:val="single"/>
    </w:rPr>
  </w:style>
  <w:style w:type="character" w:styleId="CommentReference">
    <w:name w:val="annotation reference"/>
    <w:basedOn w:val="DefaultParagraphFont"/>
    <w:uiPriority w:val="99"/>
    <w:semiHidden/>
    <w:unhideWhenUsed/>
    <w:rsid w:val="002706BD"/>
    <w:rPr>
      <w:sz w:val="16"/>
      <w:szCs w:val="16"/>
    </w:rPr>
  </w:style>
  <w:style w:type="paragraph" w:styleId="CommentText">
    <w:name w:val="annotation text"/>
    <w:basedOn w:val="Normal"/>
    <w:link w:val="CommentTextChar"/>
    <w:uiPriority w:val="99"/>
    <w:semiHidden/>
    <w:unhideWhenUsed/>
    <w:rsid w:val="002706BD"/>
    <w:pPr>
      <w:spacing w:line="240" w:lineRule="auto"/>
    </w:pPr>
    <w:rPr>
      <w:sz w:val="20"/>
      <w:szCs w:val="20"/>
    </w:rPr>
  </w:style>
  <w:style w:type="character" w:customStyle="1" w:styleId="CommentTextChar">
    <w:name w:val="Comment Text Char"/>
    <w:basedOn w:val="DefaultParagraphFont"/>
    <w:link w:val="CommentText"/>
    <w:uiPriority w:val="99"/>
    <w:semiHidden/>
    <w:rsid w:val="002706B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06BD"/>
    <w:rPr>
      <w:b/>
      <w:bCs/>
    </w:rPr>
  </w:style>
  <w:style w:type="character" w:customStyle="1" w:styleId="CommentSubjectChar">
    <w:name w:val="Comment Subject Char"/>
    <w:basedOn w:val="CommentTextChar"/>
    <w:link w:val="CommentSubject"/>
    <w:uiPriority w:val="99"/>
    <w:semiHidden/>
    <w:rsid w:val="002706BD"/>
    <w:rPr>
      <w:rFonts w:ascii="Times New Roman" w:hAnsi="Times New Roman"/>
      <w:b/>
      <w:bCs/>
      <w:sz w:val="20"/>
      <w:szCs w:val="20"/>
    </w:rPr>
  </w:style>
  <w:style w:type="character" w:styleId="LineNumber">
    <w:name w:val="line number"/>
    <w:basedOn w:val="DefaultParagraphFont"/>
    <w:uiPriority w:val="99"/>
    <w:semiHidden/>
    <w:unhideWhenUsed/>
    <w:rsid w:val="00A0000D"/>
  </w:style>
  <w:style w:type="character" w:styleId="PlaceholderText">
    <w:name w:val="Placeholder Text"/>
    <w:basedOn w:val="DefaultParagraphFont"/>
    <w:uiPriority w:val="99"/>
    <w:semiHidden/>
    <w:rsid w:val="003B76BD"/>
    <w:rPr>
      <w:color w:val="808080"/>
    </w:rPr>
  </w:style>
  <w:style w:type="paragraph" w:styleId="DocumentMap">
    <w:name w:val="Document Map"/>
    <w:basedOn w:val="Normal"/>
    <w:link w:val="DocumentMapChar"/>
    <w:uiPriority w:val="99"/>
    <w:semiHidden/>
    <w:unhideWhenUsed/>
    <w:rsid w:val="003B76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B76BD"/>
    <w:rPr>
      <w:rFonts w:ascii="Tahoma" w:hAnsi="Tahoma" w:cs="Tahoma"/>
      <w:sz w:val="16"/>
      <w:szCs w:val="16"/>
    </w:rPr>
  </w:style>
  <w:style w:type="paragraph" w:customStyle="1" w:styleId="xQuestions1nospace">
    <w:name w:val="xQuestions 1 no space"/>
    <w:basedOn w:val="Normal"/>
    <w:semiHidden/>
    <w:qFormat/>
    <w:rsid w:val="00CC1062"/>
    <w:pPr>
      <w:spacing w:line="240" w:lineRule="auto"/>
      <w:ind w:left="567" w:hanging="567"/>
    </w:pPr>
    <w:rPr>
      <w:rFonts w:ascii="Times New Roman" w:hAnsi="Times New Roman"/>
    </w:rPr>
  </w:style>
  <w:style w:type="paragraph" w:styleId="z-TopofForm">
    <w:name w:val="HTML Top of Form"/>
    <w:basedOn w:val="Normal"/>
    <w:next w:val="Normal"/>
    <w:link w:val="z-TopofFormChar"/>
    <w:hidden/>
    <w:uiPriority w:val="99"/>
    <w:semiHidden/>
    <w:unhideWhenUsed/>
    <w:rsid w:val="001B4A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B4A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B4A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B4AEE"/>
    <w:rPr>
      <w:rFonts w:ascii="Arial" w:hAnsi="Arial" w:cs="Arial"/>
      <w:vanish/>
      <w:sz w:val="16"/>
      <w:szCs w:val="16"/>
    </w:rPr>
  </w:style>
  <w:style w:type="character" w:customStyle="1" w:styleId="IPEdbold">
    <w:name w:val="IPEd_bold"/>
    <w:uiPriority w:val="1"/>
    <w:qFormat/>
    <w:rsid w:val="00F47BED"/>
    <w:rPr>
      <w:b/>
    </w:rPr>
  </w:style>
  <w:style w:type="table" w:styleId="ColourfulListAccent1">
    <w:name w:val="Colorful List Accent 1"/>
    <w:basedOn w:val="TableNormal"/>
    <w:uiPriority w:val="72"/>
    <w:rsid w:val="00F47BED"/>
    <w:pPr>
      <w:spacing w:after="0" w:line="240" w:lineRule="auto"/>
    </w:pPr>
    <w:rPr>
      <w:rFonts w:eastAsiaTheme="minorHAns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PlaceholderText1">
    <w:name w:val="Placeholder Text1"/>
    <w:uiPriority w:val="99"/>
    <w:semiHidden/>
    <w:rsid w:val="00F47BED"/>
    <w:rPr>
      <w:color w:val="808080"/>
    </w:rPr>
  </w:style>
  <w:style w:type="paragraph" w:styleId="ListBullet">
    <w:name w:val="List Bullet"/>
    <w:basedOn w:val="Normal"/>
    <w:uiPriority w:val="99"/>
    <w:semiHidden/>
    <w:unhideWhenUsed/>
    <w:rsid w:val="00F47BED"/>
    <w:pPr>
      <w:numPr>
        <w:numId w:val="14"/>
      </w:numPr>
      <w:contextualSpacing/>
    </w:pPr>
  </w:style>
  <w:style w:type="paragraph" w:styleId="Revision">
    <w:name w:val="Revision"/>
    <w:hidden/>
    <w:uiPriority w:val="99"/>
    <w:semiHidden/>
    <w:rsid w:val="00444B9A"/>
    <w:pPr>
      <w:spacing w:after="0" w:line="240" w:lineRule="auto"/>
    </w:pPr>
    <w:rPr>
      <w:rFonts w:eastAsiaTheme="minorHAnsi"/>
      <w:lang w:eastAsia="en-US"/>
    </w:rPr>
  </w:style>
  <w:style w:type="paragraph" w:customStyle="1" w:styleId="IPEdName">
    <w:name w:val="IPEd_Name"/>
    <w:basedOn w:val="Header"/>
    <w:qFormat/>
    <w:rsid w:val="008D453C"/>
    <w:pPr>
      <w:spacing w:line="360" w:lineRule="auto"/>
      <w:jc w:val="center"/>
    </w:pPr>
    <w:rPr>
      <w:sz w:val="32"/>
    </w:rPr>
  </w:style>
  <w:style w:type="paragraph" w:customStyle="1" w:styleId="IPEdExamPart">
    <w:name w:val="IPEd_Exam_Part"/>
    <w:basedOn w:val="IPEdName"/>
    <w:qFormat/>
    <w:rsid w:val="00FC2C26"/>
    <w:rPr>
      <w:noProof/>
      <w:sz w:val="48"/>
    </w:rPr>
  </w:style>
  <w:style w:type="paragraph" w:customStyle="1" w:styleId="IPEdInstructionCSB">
    <w:name w:val="IPEd_Instruction_C_SB"/>
    <w:qFormat/>
    <w:rsid w:val="00BF7C8A"/>
    <w:pPr>
      <w:spacing w:before="240" w:after="0"/>
      <w:jc w:val="center"/>
    </w:pPr>
    <w:rPr>
      <w:rFonts w:ascii="Arial" w:hAnsi="Arial"/>
      <w:noProof/>
      <w:color w:val="365F91" w:themeColor="accent1" w:themeShade="BF"/>
      <w:sz w:val="32"/>
    </w:rPr>
  </w:style>
  <w:style w:type="paragraph" w:customStyle="1" w:styleId="IPEdExamSubpart">
    <w:name w:val="IPEd_Exam_Subpart"/>
    <w:basedOn w:val="IPEdExamPart"/>
    <w:qFormat/>
    <w:rsid w:val="00FC2C26"/>
    <w:pPr>
      <w:spacing w:before="240"/>
    </w:pPr>
    <w:rPr>
      <w:sz w:val="36"/>
    </w:rPr>
  </w:style>
  <w:style w:type="paragraph" w:customStyle="1" w:styleId="IPEdCandidateNumber">
    <w:name w:val="IPEd_CandidateNumber"/>
    <w:basedOn w:val="IPEdInstructionCSB"/>
    <w:qFormat/>
    <w:rsid w:val="00BF7C8A"/>
    <w:pPr>
      <w:spacing w:before="0"/>
    </w:pPr>
  </w:style>
  <w:style w:type="paragraph" w:customStyle="1" w:styleId="IPEdInstructionH1">
    <w:name w:val="IPEd_Instruction_H1"/>
    <w:basedOn w:val="IPEdInstructionCSB"/>
    <w:qFormat/>
    <w:rsid w:val="0095737C"/>
    <w:pPr>
      <w:pageBreakBefore/>
      <w:jc w:val="left"/>
      <w:outlineLvl w:val="0"/>
    </w:pPr>
  </w:style>
  <w:style w:type="paragraph" w:customStyle="1" w:styleId="IPEdInstructionBullet">
    <w:name w:val="IPEd_Instruction_Bullet"/>
    <w:basedOn w:val="IPEdInstructionH1"/>
    <w:qFormat/>
    <w:rsid w:val="0095737C"/>
    <w:pPr>
      <w:pageBreakBefore w:val="0"/>
      <w:numPr>
        <w:numId w:val="37"/>
      </w:numPr>
      <w:spacing w:before="120"/>
      <w:ind w:left="357" w:hanging="357"/>
      <w:outlineLvl w:val="9"/>
    </w:pPr>
    <w:rPr>
      <w:sz w:val="24"/>
    </w:rPr>
  </w:style>
  <w:style w:type="paragraph" w:customStyle="1" w:styleId="IPEdExammarks">
    <w:name w:val="IPEd_Exam_marks"/>
    <w:basedOn w:val="IPEdExamSubpart"/>
    <w:qFormat/>
    <w:rsid w:val="00FC2C26"/>
    <w:rPr>
      <w:sz w:val="24"/>
    </w:rPr>
  </w:style>
  <w:style w:type="paragraph" w:customStyle="1" w:styleId="Default">
    <w:name w:val="Default"/>
    <w:rsid w:val="00FC2C26"/>
    <w:pPr>
      <w:autoSpaceDE w:val="0"/>
      <w:autoSpaceDN w:val="0"/>
      <w:adjustRightInd w:val="0"/>
      <w:spacing w:after="0" w:line="240" w:lineRule="auto"/>
    </w:pPr>
    <w:rPr>
      <w:rFonts w:ascii="Arial" w:hAnsi="Arial" w:cs="Arial"/>
      <w:color w:val="000000"/>
      <w:sz w:val="24"/>
      <w:szCs w:val="24"/>
    </w:rPr>
  </w:style>
  <w:style w:type="paragraph" w:customStyle="1" w:styleId="IPEdInstructionExampleHd">
    <w:name w:val="IPEd_Instruction_Example_Hd"/>
    <w:basedOn w:val="IPEdInstructionBullet"/>
    <w:qFormat/>
    <w:rsid w:val="004901DF"/>
    <w:pPr>
      <w:numPr>
        <w:numId w:val="0"/>
      </w:numPr>
      <w:spacing w:before="60"/>
      <w:ind w:left="851"/>
    </w:pPr>
    <w:rPr>
      <w:i/>
      <w:sz w:val="20"/>
    </w:rPr>
  </w:style>
  <w:style w:type="paragraph" w:customStyle="1" w:styleId="IPEdInstructionExample">
    <w:name w:val="IPEd_Instruction_Example"/>
    <w:basedOn w:val="IPEdInstructionExampleHd"/>
    <w:qFormat/>
    <w:rsid w:val="004901DF"/>
    <w:rPr>
      <w:i w:val="0"/>
    </w:rPr>
  </w:style>
  <w:style w:type="paragraph" w:customStyle="1" w:styleId="IPEdInstructionH2">
    <w:name w:val="IPEd_Instruction_H2"/>
    <w:basedOn w:val="IPEdInstructionH1"/>
    <w:qFormat/>
    <w:rsid w:val="0095737C"/>
    <w:pPr>
      <w:pageBreakBefore w:val="0"/>
      <w:outlineLvl w:val="1"/>
    </w:pPr>
    <w:rPr>
      <w:sz w:val="28"/>
    </w:rPr>
  </w:style>
  <w:style w:type="paragraph" w:customStyle="1" w:styleId="IPEdInstruction">
    <w:name w:val="IPEd_Instruction"/>
    <w:basedOn w:val="IPEdInstructionBullet"/>
    <w:qFormat/>
    <w:rsid w:val="00002A68"/>
    <w:pPr>
      <w:numPr>
        <w:numId w:val="0"/>
      </w:numPr>
      <w:spacing w:before="240"/>
    </w:pPr>
  </w:style>
  <w:style w:type="paragraph" w:customStyle="1" w:styleId="IPEdExtractHd">
    <w:name w:val="IPEd_Extract_Hd"/>
    <w:basedOn w:val="Normal"/>
    <w:qFormat/>
    <w:rsid w:val="00002A68"/>
    <w:pPr>
      <w:pageBreakBefore/>
      <w:spacing w:before="480" w:after="0" w:line="480" w:lineRule="auto"/>
      <w:outlineLvl w:val="0"/>
    </w:pPr>
    <w:rPr>
      <w:rFonts w:ascii="Times New Roman" w:hAnsi="Times New Roman" w:cs="Times New Roman"/>
      <w:b/>
      <w:noProof/>
      <w:sz w:val="24"/>
      <w:szCs w:val="24"/>
    </w:rPr>
  </w:style>
  <w:style w:type="paragraph" w:customStyle="1" w:styleId="IPEdEnd">
    <w:name w:val="IPEd_End"/>
    <w:basedOn w:val="IPEdInstruction"/>
    <w:qFormat/>
    <w:rsid w:val="00C51AD9"/>
    <w:pPr>
      <w:pBdr>
        <w:top w:val="single" w:sz="4" w:space="1" w:color="auto"/>
      </w:pBdr>
    </w:pPr>
  </w:style>
  <w:style w:type="paragraph" w:customStyle="1" w:styleId="IPEdExtractText">
    <w:name w:val="IPEd_Extract_Text"/>
    <w:basedOn w:val="Normal"/>
    <w:qFormat/>
    <w:rsid w:val="00B5046D"/>
    <w:pPr>
      <w:widowControl w:val="0"/>
      <w:spacing w:after="0" w:line="480" w:lineRule="auto"/>
    </w:pPr>
    <w:rPr>
      <w:rFonts w:ascii="Times New Roman" w:hAnsi="Times New Roman" w:cs="Times New Roman"/>
      <w:noProof/>
      <w:sz w:val="24"/>
      <w:szCs w:val="24"/>
    </w:rPr>
  </w:style>
  <w:style w:type="paragraph" w:customStyle="1" w:styleId="IPEdExtractQuote">
    <w:name w:val="IPEd_Extract_Quote"/>
    <w:basedOn w:val="Normal"/>
    <w:qFormat/>
    <w:rsid w:val="00C51AD9"/>
    <w:pPr>
      <w:spacing w:before="240" w:after="0" w:line="480" w:lineRule="auto"/>
      <w:ind w:left="567"/>
    </w:pPr>
    <w:rPr>
      <w:rFonts w:ascii="Times New Roman" w:hAnsi="Times New Roman" w:cs="Times New Roman"/>
      <w:noProof/>
      <w:sz w:val="24"/>
      <w:szCs w:val="24"/>
    </w:rPr>
  </w:style>
  <w:style w:type="paragraph" w:customStyle="1" w:styleId="IPEDExtractheading">
    <w:name w:val="IPED_Extract_heading"/>
    <w:basedOn w:val="Normal"/>
    <w:qFormat/>
    <w:rsid w:val="00C51AD9"/>
    <w:pPr>
      <w:spacing w:before="240" w:after="0" w:line="480" w:lineRule="auto"/>
    </w:pPr>
    <w:rPr>
      <w:rFonts w:ascii="Times New Roman" w:hAnsi="Times New Roman" w:cs="Times New Roman"/>
      <w:b/>
      <w:noProof/>
      <w:sz w:val="24"/>
      <w:szCs w:val="24"/>
    </w:rPr>
  </w:style>
  <w:style w:type="paragraph" w:customStyle="1" w:styleId="IPEdExtractTableCaption">
    <w:name w:val="IPEd_Extract_Table_Caption"/>
    <w:basedOn w:val="Normal"/>
    <w:qFormat/>
    <w:rsid w:val="002359B7"/>
    <w:pPr>
      <w:spacing w:before="240" w:after="0" w:line="480" w:lineRule="auto"/>
      <w:jc w:val="center"/>
    </w:pPr>
    <w:rPr>
      <w:rFonts w:ascii="Times New Roman" w:hAnsi="Times New Roman" w:cs="Times New Roman"/>
      <w:b/>
      <w:noProof/>
      <w:sz w:val="24"/>
      <w:szCs w:val="24"/>
    </w:rPr>
  </w:style>
  <w:style w:type="paragraph" w:customStyle="1" w:styleId="IPEdExtractTableText">
    <w:name w:val="IPEd_Extract_Table_Text"/>
    <w:basedOn w:val="Normal"/>
    <w:qFormat/>
    <w:rsid w:val="002359B7"/>
    <w:pPr>
      <w:spacing w:before="240" w:after="0" w:line="480" w:lineRule="auto"/>
    </w:pPr>
    <w:rPr>
      <w:rFonts w:ascii="Arial" w:hAnsi="Arial" w:cs="Times New Roman"/>
      <w:noProof/>
      <w:sz w:val="18"/>
      <w:szCs w:val="18"/>
    </w:rPr>
  </w:style>
  <w:style w:type="paragraph" w:customStyle="1" w:styleId="AECopyright">
    <w:name w:val="AE_Copyright"/>
    <w:basedOn w:val="Normal"/>
    <w:uiPriority w:val="99"/>
    <w:rsid w:val="0062195D"/>
    <w:pPr>
      <w:suppressAutoHyphens/>
      <w:autoSpaceDE w:val="0"/>
      <w:autoSpaceDN w:val="0"/>
      <w:adjustRightInd w:val="0"/>
      <w:spacing w:after="0" w:line="240" w:lineRule="auto"/>
      <w:ind w:left="-851"/>
      <w:textAlignment w:val="center"/>
    </w:pPr>
    <w:rPr>
      <w:rFonts w:ascii="Times New Roman" w:hAnsi="Times New Roman" w:cs="TimesNewRomanPSMT"/>
      <w:color w:val="000000"/>
      <w:sz w:val="16"/>
      <w:szCs w:val="20"/>
      <w:lang w:val="en-GB"/>
    </w:rPr>
  </w:style>
  <w:style w:type="paragraph" w:customStyle="1" w:styleId="IPEdDate">
    <w:name w:val="IPEd_Date"/>
    <w:basedOn w:val="IPEdName"/>
    <w:qFormat/>
    <w:rsid w:val="0064382D"/>
    <w:pPr>
      <w:spacing w:after="360"/>
    </w:pPr>
    <w:rPr>
      <w:sz w:val="28"/>
    </w:rPr>
  </w:style>
  <w:style w:type="paragraph" w:customStyle="1" w:styleId="IPEdInstructionH1first">
    <w:name w:val="IPEd_Instruction_H1_first"/>
    <w:basedOn w:val="IPEdInstructionH1"/>
    <w:qFormat/>
    <w:rsid w:val="0095737C"/>
    <w:pPr>
      <w:pageBreakBefore w:val="0"/>
    </w:pPr>
  </w:style>
  <w:style w:type="paragraph" w:customStyle="1" w:styleId="IPEdBriefSB">
    <w:name w:val="IPEd_Brief_SB"/>
    <w:basedOn w:val="IPEdInstruction"/>
    <w:qFormat/>
    <w:rsid w:val="0095737C"/>
    <w:pPr>
      <w:suppressAutoHyphens/>
      <w:spacing w:line="288" w:lineRule="auto"/>
    </w:pPr>
    <w:rPr>
      <w:color w:val="000000" w:themeColor="text1"/>
      <w:sz w:val="20"/>
    </w:rPr>
  </w:style>
  <w:style w:type="paragraph" w:customStyle="1" w:styleId="IPEdBriefH1">
    <w:name w:val="IPEd_Brief_H1"/>
    <w:basedOn w:val="IPEdBriefSB"/>
    <w:qFormat/>
    <w:rsid w:val="009413E3"/>
    <w:pPr>
      <w:keepNext/>
      <w:outlineLvl w:val="1"/>
    </w:pPr>
    <w:rPr>
      <w:b/>
    </w:rPr>
  </w:style>
  <w:style w:type="paragraph" w:customStyle="1" w:styleId="IPEdBriefbullet">
    <w:name w:val="IPEd_Brief_bullet"/>
    <w:basedOn w:val="IPEdBriefSB"/>
    <w:qFormat/>
    <w:rsid w:val="009413E3"/>
    <w:pPr>
      <w:numPr>
        <w:ilvl w:val="3"/>
        <w:numId w:val="38"/>
      </w:numPr>
      <w:spacing w:before="0"/>
      <w:ind w:left="426" w:hanging="284"/>
    </w:pPr>
  </w:style>
  <w:style w:type="character" w:customStyle="1" w:styleId="Extract2020BodyItalic">
    <w:name w:val="Extract_2020_BodyItalic"/>
    <w:basedOn w:val="DefaultParagraphFont"/>
    <w:uiPriority w:val="1"/>
    <w:qFormat/>
    <w:rsid w:val="009413E3"/>
    <w:rPr>
      <w:i/>
    </w:rPr>
  </w:style>
  <w:style w:type="character" w:customStyle="1" w:styleId="Extract2020BodyBold">
    <w:name w:val="Extract_2020_BodyBold"/>
    <w:basedOn w:val="DefaultParagraphFont"/>
    <w:uiPriority w:val="1"/>
    <w:qFormat/>
    <w:rsid w:val="009413E3"/>
    <w:rPr>
      <w:b/>
    </w:rPr>
  </w:style>
  <w:style w:type="paragraph" w:customStyle="1" w:styleId="Extract2020Table">
    <w:name w:val="Extract_2020_Table"/>
    <w:basedOn w:val="Normal"/>
    <w:qFormat/>
    <w:rsid w:val="009413E3"/>
    <w:pPr>
      <w:spacing w:after="0" w:line="240" w:lineRule="auto"/>
    </w:pPr>
    <w:rPr>
      <w:rFonts w:ascii="Times New Roman" w:eastAsiaTheme="minorHAnsi" w:hAnsi="Times New Roman" w:cs="Times New Roman"/>
      <w:sz w:val="24"/>
      <w:szCs w:val="24"/>
      <w:lang w:val="en-GB" w:eastAsia="en-US"/>
    </w:rPr>
  </w:style>
  <w:style w:type="paragraph" w:customStyle="1" w:styleId="Extract2020Body">
    <w:name w:val="Extract_2020_Body"/>
    <w:basedOn w:val="Normal"/>
    <w:qFormat/>
    <w:rsid w:val="009413E3"/>
    <w:pPr>
      <w:spacing w:after="0" w:line="480" w:lineRule="auto"/>
    </w:pPr>
    <w:rPr>
      <w:rFonts w:ascii="Times New Roman" w:eastAsiaTheme="minorHAnsi" w:hAnsi="Times New Roman" w:cs="Times New Roman"/>
      <w:sz w:val="24"/>
      <w:szCs w:val="24"/>
      <w:lang w:val="en-GB" w:eastAsia="en-US"/>
    </w:rPr>
  </w:style>
  <w:style w:type="paragraph" w:customStyle="1" w:styleId="Extract2020Head">
    <w:name w:val="Extract_2020_Head"/>
    <w:basedOn w:val="Extract2020Body"/>
    <w:qFormat/>
    <w:rsid w:val="009413E3"/>
    <w:pPr>
      <w:pageBreakBefore/>
      <w:suppressAutoHyphens/>
      <w:outlineLvl w:val="0"/>
    </w:pPr>
    <w:rPr>
      <w:lang w:val="en-AU"/>
    </w:rPr>
  </w:style>
  <w:style w:type="paragraph" w:styleId="ListParagraph">
    <w:name w:val="List Paragraph"/>
    <w:basedOn w:val="Normal"/>
    <w:uiPriority w:val="34"/>
    <w:qFormat/>
    <w:rsid w:val="00C8615A"/>
    <w:pPr>
      <w:spacing w:after="160" w:line="259" w:lineRule="auto"/>
      <w:ind w:left="720"/>
      <w:contextualSpacing/>
    </w:pPr>
    <w:rPr>
      <w:rFonts w:eastAsiaTheme="minorHAnsi"/>
      <w:lang w:eastAsia="en-US"/>
    </w:rPr>
  </w:style>
  <w:style w:type="paragraph" w:styleId="NoSpacing">
    <w:name w:val="No Spacing"/>
    <w:uiPriority w:val="1"/>
    <w:qFormat/>
    <w:rsid w:val="00C8615A"/>
    <w:pPr>
      <w:spacing w:after="0" w:line="240" w:lineRule="auto"/>
    </w:pPr>
    <w:rPr>
      <w:rFonts w:eastAsiaTheme="minorHAnsi"/>
      <w:lang w:eastAsia="en-US"/>
    </w:rPr>
  </w:style>
  <w:style w:type="paragraph" w:customStyle="1" w:styleId="IPEdBriefTitle">
    <w:name w:val="IPEd_Brief_Title"/>
    <w:basedOn w:val="IPEdBriefSB"/>
    <w:qFormat/>
    <w:rsid w:val="00C8615A"/>
    <w:pPr>
      <w:keepNext/>
    </w:pPr>
    <w:rPr>
      <w:i/>
    </w:rPr>
  </w:style>
  <w:style w:type="character" w:customStyle="1" w:styleId="IPEditalics">
    <w:name w:val="IPEd_italics"/>
    <w:basedOn w:val="DefaultParagraphFont"/>
    <w:uiPriority w:val="1"/>
    <w:qFormat/>
    <w:rsid w:val="00C8615A"/>
    <w:rPr>
      <w:i/>
      <w:shd w:val="clear" w:color="auto" w:fill="FFFFFF"/>
    </w:rPr>
  </w:style>
  <w:style w:type="paragraph" w:customStyle="1" w:styleId="IPEdBrief">
    <w:name w:val="IPEd_Brief"/>
    <w:basedOn w:val="IPEdBriefSB"/>
    <w:qFormat/>
    <w:rsid w:val="009D79DC"/>
    <w:pPr>
      <w:spacing w:before="60"/>
    </w:pPr>
  </w:style>
  <w:style w:type="paragraph" w:customStyle="1" w:styleId="Extract2022Body">
    <w:name w:val="Extract_2022_Body"/>
    <w:basedOn w:val="Normal"/>
    <w:qFormat/>
    <w:rsid w:val="000871EC"/>
    <w:pPr>
      <w:widowControl w:val="0"/>
      <w:spacing w:after="0" w:line="480" w:lineRule="auto"/>
    </w:pPr>
    <w:rPr>
      <w:rFonts w:ascii="Times New Roman" w:eastAsiaTheme="minorHAnsi" w:hAnsi="Times New Roman" w:cs="Times New Roman"/>
      <w:sz w:val="24"/>
      <w:szCs w:val="24"/>
      <w:lang w:eastAsia="en-US"/>
    </w:rPr>
  </w:style>
  <w:style w:type="character" w:styleId="Hyperlink">
    <w:name w:val="Hyperlink"/>
    <w:basedOn w:val="DefaultParagraphFont"/>
    <w:uiPriority w:val="99"/>
    <w:unhideWhenUsed/>
    <w:rsid w:val="0062195D"/>
    <w:rPr>
      <w:color w:val="0000FF" w:themeColor="hyperlink"/>
      <w:u w:val="single"/>
    </w:rPr>
  </w:style>
  <w:style w:type="character" w:customStyle="1" w:styleId="IPEditalic">
    <w:name w:val="IPEd italic"/>
    <w:uiPriority w:val="1"/>
    <w:qFormat/>
    <w:rsid w:val="00434081"/>
    <w:rPr>
      <w:i/>
    </w:rPr>
  </w:style>
  <w:style w:type="character" w:customStyle="1" w:styleId="cf01">
    <w:name w:val="cf01"/>
    <w:basedOn w:val="DefaultParagraphFont"/>
    <w:rsid w:val="007757DF"/>
    <w:rPr>
      <w:rFonts w:ascii="Segoe UI" w:hAnsi="Segoe UI" w:cs="Segoe UI" w:hint="default"/>
      <w:color w:val="080808"/>
      <w:sz w:val="18"/>
      <w:szCs w:val="18"/>
    </w:rPr>
  </w:style>
  <w:style w:type="paragraph" w:customStyle="1" w:styleId="Extract">
    <w:name w:val="Extract"/>
    <w:basedOn w:val="Normal"/>
    <w:qFormat/>
    <w:rsid w:val="007757DF"/>
    <w:pPr>
      <w:widowControl w:val="0"/>
      <w:spacing w:after="0" w:line="480" w:lineRule="auto"/>
      <w:ind w:right="113"/>
      <w:outlineLvl w:val="1"/>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Users/Linda/Dropbox/IPEd_AB/2020_Exam/Sample_Exam_files/2020_MANUSCRIPT_Extract_sample.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dAdmin\Dropbox\2016%20Exam%20formatting\IPEd_AccreditationExam2016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E7744-7656-4877-9D54-8A4F4B65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C:\Users\TedAdmin\Dropbox\2016 Exam formatting\IPEd_AccreditationExam2016_template.dotm</Template>
  <TotalTime>7</TotalTime>
  <Pages>8</Pages>
  <Words>2014</Words>
  <Characters>10131</Characters>
  <Application>Microsoft Office Word</Application>
  <DocSecurity>0</DocSecurity>
  <Lines>194</Lines>
  <Paragraphs>108</Paragraphs>
  <ScaleCrop>false</ScaleCrop>
  <HeadingPairs>
    <vt:vector size="2" baseType="variant">
      <vt:variant>
        <vt:lpstr>Title</vt:lpstr>
      </vt:variant>
      <vt:variant>
        <vt:i4>1</vt:i4>
      </vt:variant>
    </vt:vector>
  </HeadingPairs>
  <TitlesOfParts>
    <vt:vector size="1" baseType="lpstr">
      <vt:lpstr>IPEd accreditation exam – MANUSCRIPT – Extract – SAMPLE</vt:lpstr>
    </vt:vector>
  </TitlesOfParts>
  <Manager/>
  <Company/>
  <LinksUpToDate>false</LinksUpToDate>
  <CharactersWithSpaces>12037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IPEd accreditation exam – MANUSCRIPT – Extract – SAMPLE B</dc:title>
  <dc:subject/>
  <dc:creator>IPEd exam team</dc:creator>
  <cp:keywords/>
  <dc:description/>
  <cp:lastModifiedBy>Golden Orb Creative</cp:lastModifiedBy>
  <cp:revision>7</cp:revision>
  <dcterms:created xsi:type="dcterms:W3CDTF">2024-07-08T06:04:00Z</dcterms:created>
  <dcterms:modified xsi:type="dcterms:W3CDTF">2024-07-08T08:54:00Z</dcterms:modified>
  <cp:category/>
</cp:coreProperties>
</file>